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65" w:type="dxa"/>
        <w:tblInd w:w="-10" w:type="dxa"/>
        <w:tblCellMar>
          <w:left w:w="0" w:type="dxa"/>
          <w:right w:w="0" w:type="dxa"/>
        </w:tblCellMar>
        <w:tblLook w:val="0420" w:firstRow="1" w:lastRow="0" w:firstColumn="0" w:lastColumn="0" w:noHBand="0" w:noVBand="1"/>
      </w:tblPr>
      <w:tblGrid>
        <w:gridCol w:w="5032"/>
        <w:gridCol w:w="5033"/>
      </w:tblGrid>
      <w:tr w:rsidR="00170E9C" w:rsidRPr="006E77BB" w14:paraId="0708F34D" w14:textId="77777777" w:rsidTr="00247925">
        <w:trPr>
          <w:trHeight w:val="707"/>
        </w:trPr>
        <w:tc>
          <w:tcPr>
            <w:tcW w:w="10065" w:type="dxa"/>
            <w:gridSpan w:val="2"/>
            <w:tcBorders>
              <w:top w:val="single" w:sz="24" w:space="0" w:color="FFFFFF"/>
              <w:left w:val="single" w:sz="8" w:space="0" w:color="FFFFFF"/>
              <w:bottom w:val="single" w:sz="8" w:space="0" w:color="FFFFFF"/>
              <w:right w:val="single" w:sz="8" w:space="0" w:color="FFFFFF"/>
            </w:tcBorders>
            <w:shd w:val="clear" w:color="auto" w:fill="CEE7DF"/>
            <w:tcMar>
              <w:top w:w="72" w:type="dxa"/>
              <w:left w:w="144" w:type="dxa"/>
              <w:bottom w:w="72" w:type="dxa"/>
              <w:right w:w="144" w:type="dxa"/>
            </w:tcMar>
            <w:vAlign w:val="center"/>
            <w:hideMark/>
          </w:tcPr>
          <w:p w14:paraId="6D699869" w14:textId="44B82943" w:rsidR="00A1581F" w:rsidRPr="00ED5B96" w:rsidRDefault="00C62A8E" w:rsidP="002E324F">
            <w:pPr>
              <w:pStyle w:val="Title"/>
            </w:pPr>
            <w:r w:rsidRPr="002E324F">
              <w:t>Enrolled</w:t>
            </w:r>
            <w:r w:rsidR="008C72A8" w:rsidRPr="00ED5B96">
              <w:t xml:space="preserve"> </w:t>
            </w:r>
            <w:r w:rsidR="00732738">
              <w:t>n</w:t>
            </w:r>
            <w:r w:rsidR="008C72A8" w:rsidRPr="00ED5B96">
              <w:t>urse</w:t>
            </w:r>
            <w:r w:rsidR="00A1581F" w:rsidRPr="00ED5B96">
              <w:t xml:space="preserve"> </w:t>
            </w:r>
            <w:r w:rsidR="00732738" w:rsidRPr="00732738">
              <w:t>competence assessment</w:t>
            </w:r>
            <w:r w:rsidR="00A1581F" w:rsidRPr="00ED5B96">
              <w:t xml:space="preserve"> form</w:t>
            </w:r>
          </w:p>
        </w:tc>
      </w:tr>
      <w:tr w:rsidR="00F056FE" w:rsidRPr="006E77BB" w14:paraId="7C025F91" w14:textId="77777777" w:rsidTr="00F056FE">
        <w:trPr>
          <w:trHeight w:val="1524"/>
        </w:trPr>
        <w:tc>
          <w:tcPr>
            <w:tcW w:w="5032" w:type="dxa"/>
            <w:tcBorders>
              <w:top w:val="single" w:sz="8" w:space="0" w:color="FFFFFF"/>
              <w:left w:val="single" w:sz="8" w:space="0" w:color="FFFFFF"/>
              <w:bottom w:val="single" w:sz="8" w:space="0" w:color="FFFFFF"/>
              <w:right w:val="single" w:sz="8" w:space="0" w:color="FFFFFF"/>
            </w:tcBorders>
            <w:shd w:val="clear" w:color="auto" w:fill="E6F2EF"/>
            <w:tcMar>
              <w:top w:w="72" w:type="dxa"/>
              <w:left w:w="144" w:type="dxa"/>
              <w:bottom w:w="72" w:type="dxa"/>
              <w:right w:w="144" w:type="dxa"/>
            </w:tcMar>
          </w:tcPr>
          <w:p w14:paraId="7D6A8DE3" w14:textId="77777777" w:rsidR="00F056FE" w:rsidRPr="006E77BB" w:rsidRDefault="00F056FE" w:rsidP="00F056FE">
            <w:r w:rsidRPr="006E77BB">
              <w:t>Name of nurse:</w:t>
            </w:r>
            <w:r>
              <w:t xml:space="preserve"> </w:t>
            </w:r>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p w14:paraId="7BD23127" w14:textId="77777777" w:rsidR="00F056FE" w:rsidRPr="006E77BB" w:rsidRDefault="00F056FE" w:rsidP="00F056FE">
            <w:r w:rsidRPr="006E77BB">
              <w:t xml:space="preserve">Registration number: </w:t>
            </w:r>
            <w:r>
              <w:t xml:space="preserve"> </w:t>
            </w: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5A561669" w14:textId="77777777" w:rsidR="00F056FE" w:rsidRPr="006E77BB" w:rsidRDefault="00F056FE" w:rsidP="00F056FE">
            <w:r w:rsidRPr="006E77BB">
              <w:t>Date of birth:</w:t>
            </w:r>
            <w:r>
              <w:t xml:space="preserve"> </w:t>
            </w:r>
            <w:r>
              <w:fldChar w:fldCharType="begin">
                <w:ffData>
                  <w:name w:val="Text3"/>
                  <w:enabled/>
                  <w:calcOnExit w:val="0"/>
                  <w:textInput/>
                </w:ffData>
              </w:fldChar>
            </w:r>
            <w:bookmarkStart w:id="2"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c>
          <w:tcPr>
            <w:tcW w:w="5033" w:type="dxa"/>
            <w:tcBorders>
              <w:top w:val="single" w:sz="8" w:space="0" w:color="FFFFFF"/>
              <w:left w:val="single" w:sz="8" w:space="0" w:color="FFFFFF"/>
              <w:bottom w:val="single" w:sz="8" w:space="0" w:color="FFFFFF"/>
              <w:right w:val="single" w:sz="8" w:space="0" w:color="FFFFFF"/>
            </w:tcBorders>
            <w:shd w:val="clear" w:color="auto" w:fill="E6F2EF"/>
          </w:tcPr>
          <w:p w14:paraId="2F142379" w14:textId="24332D1A" w:rsidR="00F056FE" w:rsidRPr="006E77BB" w:rsidRDefault="00F056FE" w:rsidP="00F056FE">
            <w:r w:rsidRPr="006E77BB">
              <w:t>Practice area:</w:t>
            </w:r>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2A195F3" w14:textId="77777777" w:rsidR="00F056FE" w:rsidRPr="006E77BB" w:rsidRDefault="00F056FE" w:rsidP="00F056FE">
            <w:r w:rsidRPr="006E77BB">
              <w:t>Email address:</w:t>
            </w:r>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02194B25" w14:textId="77777777" w:rsidR="00170E9C" w:rsidRDefault="00170E9C" w:rsidP="00170E9C">
      <w:pPr>
        <w:ind w:left="-284" w:right="-329"/>
        <w:rPr>
          <w:rFonts w:ascii="Calibri" w:hAnsi="Calibri" w:cs="Calibri"/>
          <w:color w:val="aut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5032"/>
        <w:gridCol w:w="5033"/>
      </w:tblGrid>
      <w:tr w:rsidR="00732738" w14:paraId="02712B5E" w14:textId="77777777" w:rsidTr="00F056FE">
        <w:trPr>
          <w:trHeight w:val="753"/>
        </w:trPr>
        <w:tc>
          <w:tcPr>
            <w:tcW w:w="10065" w:type="dxa"/>
            <w:gridSpan w:val="2"/>
            <w:shd w:val="clear" w:color="auto" w:fill="CEE8DF"/>
            <w:vAlign w:val="center"/>
          </w:tcPr>
          <w:p w14:paraId="3B673BE2" w14:textId="615EC7F2" w:rsidR="00732738" w:rsidRPr="00732738" w:rsidRDefault="00732738" w:rsidP="00247925">
            <w:pPr>
              <w:pStyle w:val="Heading2"/>
              <w:jc w:val="center"/>
              <w:rPr>
                <w:rFonts w:ascii="Merriweather Black" w:hAnsi="Merriweather Black"/>
                <w:bCs/>
              </w:rPr>
            </w:pPr>
            <w:r w:rsidRPr="00732738">
              <w:rPr>
                <w:rFonts w:ascii="Merriweather Black" w:hAnsi="Merriweather Black"/>
                <w:bCs/>
              </w:rPr>
              <w:t>Type of assessment</w:t>
            </w:r>
          </w:p>
        </w:tc>
      </w:tr>
      <w:tr w:rsidR="00F056FE" w14:paraId="7008D945" w14:textId="77777777" w:rsidTr="00F056FE">
        <w:trPr>
          <w:trHeight w:val="790"/>
        </w:trPr>
        <w:tc>
          <w:tcPr>
            <w:tcW w:w="5032" w:type="dxa"/>
            <w:shd w:val="clear" w:color="auto" w:fill="E7F2F0"/>
          </w:tcPr>
          <w:p w14:paraId="27AF11A4" w14:textId="5C3F8A30" w:rsidR="00F056FE" w:rsidRPr="00F056FE" w:rsidRDefault="00F056FE" w:rsidP="00F056FE">
            <w:pPr>
              <w:ind w:right="-329"/>
              <w:rPr>
                <w:rFonts w:asciiTheme="minorHAnsi" w:hAnsiTheme="minorHAnsi" w:cstheme="minorHAnsi"/>
                <w:color w:val="auto"/>
              </w:rPr>
            </w:pPr>
            <w:r>
              <w:rPr>
                <w:rFonts w:ascii="Calibri" w:hAnsi="Calibri" w:cs="Calibri"/>
                <w:color w:val="auto"/>
              </w:rPr>
              <w:fldChar w:fldCharType="begin">
                <w:ffData>
                  <w:name w:val="Check1"/>
                  <w:enabled/>
                  <w:calcOnExit w:val="0"/>
                  <w:checkBox>
                    <w:sizeAuto/>
                    <w:default w:val="0"/>
                  </w:checkBox>
                </w:ffData>
              </w:fldChar>
            </w:r>
            <w:bookmarkStart w:id="3" w:name="Check1"/>
            <w:r>
              <w:rPr>
                <w:rFonts w:ascii="Calibri" w:hAnsi="Calibri" w:cs="Calibri"/>
                <w:color w:val="auto"/>
              </w:rPr>
              <w:instrText xml:space="preserve"> FORMCHECKBOX </w:instrText>
            </w:r>
            <w:r>
              <w:rPr>
                <w:rFonts w:ascii="Calibri" w:hAnsi="Calibri" w:cs="Calibri"/>
                <w:color w:val="auto"/>
              </w:rPr>
            </w:r>
            <w:r>
              <w:rPr>
                <w:rFonts w:ascii="Calibri" w:hAnsi="Calibri" w:cs="Calibri"/>
                <w:color w:val="auto"/>
              </w:rPr>
              <w:fldChar w:fldCharType="separate"/>
            </w:r>
            <w:r>
              <w:rPr>
                <w:rFonts w:ascii="Calibri" w:hAnsi="Calibri" w:cs="Calibri"/>
                <w:color w:val="auto"/>
              </w:rPr>
              <w:fldChar w:fldCharType="end"/>
            </w:r>
            <w:bookmarkEnd w:id="3"/>
            <w:r>
              <w:rPr>
                <w:rFonts w:ascii="Calibri" w:hAnsi="Calibri" w:cs="Calibri"/>
                <w:color w:val="auto"/>
              </w:rPr>
              <w:t xml:space="preserve">  </w:t>
            </w:r>
            <w:r w:rsidR="00B15FA5" w:rsidRPr="00F056FE">
              <w:rPr>
                <w:rFonts w:asciiTheme="minorHAnsi" w:hAnsiTheme="minorHAnsi" w:cstheme="minorHAnsi"/>
                <w:color w:val="auto"/>
              </w:rPr>
              <w:t>Self-assessment</w:t>
            </w:r>
            <w:r w:rsidRPr="00F056FE">
              <w:rPr>
                <w:rFonts w:asciiTheme="minorHAnsi" w:hAnsiTheme="minorHAnsi" w:cstheme="minorHAnsi"/>
                <w:color w:val="auto"/>
              </w:rPr>
              <w:t xml:space="preserve"> </w:t>
            </w:r>
          </w:p>
          <w:p w14:paraId="077EC511" w14:textId="415DEE2A" w:rsidR="00F056FE" w:rsidRPr="00F056FE" w:rsidRDefault="00026E0A" w:rsidP="00F056FE">
            <w:pPr>
              <w:ind w:right="100"/>
              <w:rPr>
                <w:rFonts w:cs="Open Sans"/>
                <w:i/>
                <w:iCs/>
                <w:color w:val="auto"/>
                <w:sz w:val="20"/>
                <w:szCs w:val="20"/>
              </w:rPr>
            </w:pPr>
            <w:r w:rsidRPr="00026E0A">
              <w:rPr>
                <w:rFonts w:cs="Open Sans"/>
                <w:i/>
                <w:iCs/>
                <w:color w:val="auto"/>
                <w:sz w:val="20"/>
                <w:szCs w:val="20"/>
              </w:rPr>
              <w:t xml:space="preserve">If you are a nurse completing an assessment of your own nursing practice, please ensure the </w:t>
            </w:r>
            <w:r w:rsidR="00AE6BBF" w:rsidRPr="00026E0A">
              <w:rPr>
                <w:rFonts w:cs="Open Sans"/>
                <w:i/>
                <w:iCs/>
                <w:color w:val="auto"/>
                <w:sz w:val="20"/>
                <w:szCs w:val="20"/>
              </w:rPr>
              <w:t>self-assessment</w:t>
            </w:r>
            <w:r w:rsidRPr="00026E0A">
              <w:rPr>
                <w:rFonts w:cs="Open Sans"/>
                <w:i/>
                <w:iCs/>
                <w:color w:val="auto"/>
                <w:sz w:val="20"/>
                <w:szCs w:val="20"/>
              </w:rPr>
              <w:t xml:space="preserve"> declaration on the last page is completed by yourself.  Please</w:t>
            </w:r>
            <w:r w:rsidR="002E324F">
              <w:rPr>
                <w:rFonts w:cs="Open Sans"/>
                <w:i/>
                <w:iCs/>
                <w:color w:val="auto"/>
                <w:sz w:val="20"/>
                <w:szCs w:val="20"/>
              </w:rPr>
              <w:t xml:space="preserve"> </w:t>
            </w:r>
            <w:r w:rsidRPr="00026E0A">
              <w:rPr>
                <w:rFonts w:cs="Open Sans"/>
                <w:i/>
                <w:iCs/>
                <w:color w:val="auto"/>
                <w:sz w:val="20"/>
                <w:szCs w:val="20"/>
              </w:rPr>
              <w:t>also ensure that a senior nurse who has verified the assessment completed the senior nurse verification below.</w:t>
            </w:r>
          </w:p>
        </w:tc>
        <w:tc>
          <w:tcPr>
            <w:tcW w:w="5033" w:type="dxa"/>
            <w:shd w:val="clear" w:color="auto" w:fill="E7F2F0"/>
          </w:tcPr>
          <w:p w14:paraId="01AAE35E" w14:textId="68F32F56" w:rsidR="00F056FE" w:rsidRPr="00F056FE" w:rsidRDefault="00F056FE" w:rsidP="00F056FE">
            <w:pPr>
              <w:ind w:right="-329"/>
              <w:rPr>
                <w:rFonts w:cs="Open Sans"/>
                <w:color w:val="auto"/>
              </w:rPr>
            </w:pPr>
            <w:r>
              <w:rPr>
                <w:rFonts w:ascii="Calibri" w:hAnsi="Calibri" w:cs="Calibri"/>
                <w:color w:val="auto"/>
              </w:rPr>
              <w:fldChar w:fldCharType="begin">
                <w:ffData>
                  <w:name w:val="Check2"/>
                  <w:enabled/>
                  <w:calcOnExit w:val="0"/>
                  <w:checkBox>
                    <w:sizeAuto/>
                    <w:default w:val="0"/>
                  </w:checkBox>
                </w:ffData>
              </w:fldChar>
            </w:r>
            <w:bookmarkStart w:id="4" w:name="Check2"/>
            <w:r>
              <w:rPr>
                <w:rFonts w:ascii="Calibri" w:hAnsi="Calibri" w:cs="Calibri"/>
                <w:color w:val="auto"/>
              </w:rPr>
              <w:instrText xml:space="preserve"> FORMCHECKBOX </w:instrText>
            </w:r>
            <w:r>
              <w:rPr>
                <w:rFonts w:ascii="Calibri" w:hAnsi="Calibri" w:cs="Calibri"/>
                <w:color w:val="auto"/>
              </w:rPr>
            </w:r>
            <w:r>
              <w:rPr>
                <w:rFonts w:ascii="Calibri" w:hAnsi="Calibri" w:cs="Calibri"/>
                <w:color w:val="auto"/>
              </w:rPr>
              <w:fldChar w:fldCharType="separate"/>
            </w:r>
            <w:r>
              <w:rPr>
                <w:rFonts w:ascii="Calibri" w:hAnsi="Calibri" w:cs="Calibri"/>
                <w:color w:val="auto"/>
              </w:rPr>
              <w:fldChar w:fldCharType="end"/>
            </w:r>
            <w:bookmarkEnd w:id="4"/>
            <w:r>
              <w:rPr>
                <w:rFonts w:ascii="Calibri" w:hAnsi="Calibri" w:cs="Calibri"/>
                <w:color w:val="auto"/>
              </w:rPr>
              <w:t xml:space="preserve">  </w:t>
            </w:r>
            <w:r w:rsidRPr="00F056FE">
              <w:rPr>
                <w:rFonts w:cs="Open Sans"/>
                <w:color w:val="auto"/>
              </w:rPr>
              <w:t xml:space="preserve">Senior </w:t>
            </w:r>
            <w:r>
              <w:rPr>
                <w:rFonts w:cs="Open Sans"/>
                <w:color w:val="auto"/>
              </w:rPr>
              <w:t xml:space="preserve">nurse </w:t>
            </w:r>
            <w:r w:rsidRPr="00F056FE">
              <w:rPr>
                <w:rFonts w:cs="Open Sans"/>
                <w:color w:val="auto"/>
              </w:rPr>
              <w:t>assessment</w:t>
            </w:r>
          </w:p>
          <w:p w14:paraId="777574A5" w14:textId="1FD5A1EB" w:rsidR="00F056FE" w:rsidRPr="00F056FE" w:rsidRDefault="00F056FE" w:rsidP="00C31A07">
            <w:pPr>
              <w:ind w:right="179"/>
              <w:rPr>
                <w:rFonts w:cs="Open Sans"/>
                <w:i/>
                <w:iCs/>
                <w:color w:val="auto"/>
                <w:sz w:val="20"/>
                <w:szCs w:val="20"/>
              </w:rPr>
            </w:pPr>
            <w:r w:rsidRPr="00F056FE">
              <w:rPr>
                <w:rFonts w:cs="Open Sans"/>
                <w:i/>
                <w:iCs/>
                <w:color w:val="auto"/>
                <w:sz w:val="20"/>
                <w:szCs w:val="20"/>
              </w:rPr>
              <w:t>If you are a senior nurse completing an assessment of another nurse’s nursing practice, please complete the senior nurse assessment declaration below.</w:t>
            </w:r>
          </w:p>
        </w:tc>
      </w:tr>
    </w:tbl>
    <w:p w14:paraId="0CB3D9B1" w14:textId="77777777" w:rsidR="00732738" w:rsidRPr="006E77BB" w:rsidRDefault="00732738" w:rsidP="00170E9C">
      <w:pPr>
        <w:ind w:left="-284" w:right="-329"/>
        <w:rPr>
          <w:rFonts w:ascii="Calibri" w:hAnsi="Calibri" w:cs="Calibri"/>
          <w:color w:val="auto"/>
        </w:rPr>
      </w:pPr>
    </w:p>
    <w:tbl>
      <w:tblPr>
        <w:tblW w:w="10055" w:type="dxa"/>
        <w:tblLayout w:type="fixed"/>
        <w:tblCellMar>
          <w:left w:w="0" w:type="dxa"/>
          <w:right w:w="0" w:type="dxa"/>
        </w:tblCellMar>
        <w:tblLook w:val="0420" w:firstRow="1" w:lastRow="0" w:firstColumn="0" w:lastColumn="0" w:noHBand="0" w:noVBand="1"/>
      </w:tblPr>
      <w:tblGrid>
        <w:gridCol w:w="10055"/>
      </w:tblGrid>
      <w:tr w:rsidR="00142EC4" w:rsidRPr="006E77BB" w14:paraId="59515D37" w14:textId="77777777" w:rsidTr="00A611B1">
        <w:trPr>
          <w:trHeight w:val="607"/>
        </w:trPr>
        <w:tc>
          <w:tcPr>
            <w:tcW w:w="10055" w:type="dxa"/>
            <w:tcBorders>
              <w:top w:val="single" w:sz="24" w:space="0" w:color="FFFFFF"/>
              <w:left w:val="single" w:sz="8" w:space="0" w:color="FFFFFF"/>
              <w:bottom w:val="single" w:sz="8" w:space="0" w:color="FFFFFF"/>
              <w:right w:val="single" w:sz="8" w:space="0" w:color="FFFFFF"/>
            </w:tcBorders>
            <w:shd w:val="clear" w:color="auto" w:fill="CEE8DF"/>
            <w:tcMar>
              <w:top w:w="72" w:type="dxa"/>
              <w:left w:w="144" w:type="dxa"/>
              <w:bottom w:w="72" w:type="dxa"/>
              <w:right w:w="144" w:type="dxa"/>
            </w:tcMar>
            <w:vAlign w:val="center"/>
            <w:hideMark/>
          </w:tcPr>
          <w:p w14:paraId="201B7B2E" w14:textId="77777777" w:rsidR="00142EC4" w:rsidRPr="00142EC4" w:rsidRDefault="00142EC4" w:rsidP="00142EC4">
            <w:pPr>
              <w:pStyle w:val="Heading2"/>
              <w:jc w:val="center"/>
              <w:rPr>
                <w:sz w:val="32"/>
              </w:rPr>
            </w:pPr>
            <w:r w:rsidRPr="00FE4770">
              <w:t>Senior nurse’s verification declaration</w:t>
            </w:r>
          </w:p>
        </w:tc>
      </w:tr>
      <w:tr w:rsidR="00142EC4" w:rsidRPr="006E77BB" w14:paraId="75F2F2EF" w14:textId="77777777" w:rsidTr="00A611B1">
        <w:trPr>
          <w:trHeight w:val="2101"/>
        </w:trPr>
        <w:tc>
          <w:tcPr>
            <w:tcW w:w="10055" w:type="dxa"/>
            <w:tcBorders>
              <w:top w:val="single" w:sz="8" w:space="0" w:color="FFFFFF"/>
              <w:left w:val="single" w:sz="8" w:space="0" w:color="FFFFFF"/>
              <w:bottom w:val="single" w:sz="8" w:space="0" w:color="FFFFFF"/>
              <w:right w:val="single" w:sz="8" w:space="0" w:color="FFFFFF"/>
            </w:tcBorders>
            <w:shd w:val="clear" w:color="auto" w:fill="E7F2F1"/>
            <w:tcMar>
              <w:top w:w="72" w:type="dxa"/>
              <w:left w:w="144" w:type="dxa"/>
              <w:bottom w:w="72" w:type="dxa"/>
              <w:right w:w="144" w:type="dxa"/>
            </w:tcMar>
          </w:tcPr>
          <w:p w14:paraId="2171E817" w14:textId="77777777" w:rsidR="00142EC4" w:rsidRPr="00FE4770" w:rsidRDefault="00142EC4" w:rsidP="00D1336F">
            <w:r w:rsidRPr="00FE4770">
              <w:t>Name of senior nurse (or employer):</w:t>
            </w:r>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9E17D6B" w14:textId="77777777" w:rsidR="00142EC4" w:rsidRPr="00FE4770" w:rsidRDefault="00142EC4" w:rsidP="00D1336F">
            <w:r w:rsidRPr="00FE4770">
              <w:t xml:space="preserve">Registration number: </w:t>
            </w:r>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A953B27" w14:textId="77777777" w:rsidR="00142EC4" w:rsidRPr="00FE4770" w:rsidRDefault="00142EC4" w:rsidP="00D1336F">
            <w:r w:rsidRPr="00FE4770">
              <w:t>Role title:</w:t>
            </w:r>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A0B135E" w14:textId="77777777" w:rsidR="00142EC4" w:rsidRPr="00FE4770" w:rsidRDefault="00142EC4" w:rsidP="00D1336F">
            <w:r w:rsidRPr="00FE4770">
              <w:t>Email address:</w:t>
            </w:r>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42EC4" w:rsidRPr="006E77BB" w14:paraId="5C8E0448" w14:textId="77777777" w:rsidTr="00A611B1">
        <w:trPr>
          <w:trHeight w:val="19"/>
        </w:trPr>
        <w:tc>
          <w:tcPr>
            <w:tcW w:w="10055" w:type="dxa"/>
            <w:tcBorders>
              <w:top w:val="single" w:sz="8" w:space="0" w:color="FFFFFF"/>
              <w:left w:val="single" w:sz="8" w:space="0" w:color="FFFFFF"/>
              <w:bottom w:val="single" w:sz="8" w:space="0" w:color="FFFFFF"/>
              <w:right w:val="single" w:sz="8" w:space="0" w:color="FFFFFF"/>
            </w:tcBorders>
            <w:shd w:val="clear" w:color="auto" w:fill="E7F2F1"/>
            <w:tcMar>
              <w:top w:w="72" w:type="dxa"/>
              <w:left w:w="144" w:type="dxa"/>
              <w:bottom w:w="72" w:type="dxa"/>
              <w:right w:w="144" w:type="dxa"/>
            </w:tcMar>
          </w:tcPr>
          <w:p w14:paraId="389BD20B" w14:textId="413E2EAD" w:rsidR="00142EC4" w:rsidRPr="00142EC4" w:rsidRDefault="006A2FE2" w:rsidP="00D1336F">
            <w:r w:rsidRPr="006A2FE2">
              <w:rPr>
                <w:noProof/>
              </w:rPr>
              <w:t>To the best of my knowledge this competence assessment is an accurate reflection of how</w:t>
            </w:r>
            <w:r>
              <w:rPr>
                <w:noProof/>
              </w:rPr>
              <w:t xml:space="preserve"> </w:t>
            </w:r>
            <w:r w:rsidR="000D36A7">
              <w:fldChar w:fldCharType="begin">
                <w:ffData>
                  <w:name w:val=""/>
                  <w:enabled/>
                  <w:calcOnExit w:val="0"/>
                  <w:textInput/>
                </w:ffData>
              </w:fldChar>
            </w:r>
            <w:r w:rsidR="000D36A7">
              <w:instrText xml:space="preserve"> FORMTEXT </w:instrText>
            </w:r>
            <w:r w:rsidR="000D36A7">
              <w:fldChar w:fldCharType="separate"/>
            </w:r>
            <w:r w:rsidR="000D36A7">
              <w:rPr>
                <w:noProof/>
              </w:rPr>
              <w:t> </w:t>
            </w:r>
            <w:r w:rsidR="000D36A7">
              <w:rPr>
                <w:noProof/>
              </w:rPr>
              <w:t> </w:t>
            </w:r>
            <w:r w:rsidR="000D36A7">
              <w:rPr>
                <w:noProof/>
              </w:rPr>
              <w:t> </w:t>
            </w:r>
            <w:r w:rsidR="000D36A7">
              <w:rPr>
                <w:noProof/>
              </w:rPr>
              <w:t> </w:t>
            </w:r>
            <w:r w:rsidR="000D36A7">
              <w:rPr>
                <w:noProof/>
              </w:rPr>
              <w:t> </w:t>
            </w:r>
            <w:r w:rsidR="000D36A7">
              <w:fldChar w:fldCharType="end"/>
            </w:r>
            <w:r w:rsidR="00F056FE">
              <w:t xml:space="preserve"> </w:t>
            </w:r>
            <w:r w:rsidR="00F056FE">
              <w:rPr>
                <w:noProof/>
              </w:rPr>
              <w:t>practises and they have met the standards of competence for their scope of practice.</w:t>
            </w:r>
          </w:p>
          <w:p w14:paraId="526E6A94" w14:textId="70FB9A9C" w:rsidR="00142EC4" w:rsidRPr="00FE4770" w:rsidRDefault="00142EC4" w:rsidP="00D1336F">
            <w:r w:rsidRPr="00FE4770">
              <w:t>Signed</w:t>
            </w:r>
            <w:r>
              <w:t xml:space="preserve"> and name</w:t>
            </w:r>
            <w:r w:rsidRPr="00FE4770">
              <w:tab/>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0F11A63" w14:textId="7565D386" w:rsidR="00142EC4" w:rsidRPr="00247925" w:rsidRDefault="00142EC4" w:rsidP="00247925">
            <w:r w:rsidRPr="00FE4770">
              <w:t>Dated</w:t>
            </w:r>
            <w:r w:rsidRPr="00FE4770">
              <w:tab/>
            </w:r>
            <w:r>
              <w:tab/>
            </w:r>
            <w:r w:rsidRPr="00FE4770">
              <w:tab/>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tbl>
      <w:tblPr>
        <w:tblpPr w:leftFromText="180" w:rightFromText="180" w:vertAnchor="text" w:tblpY="-108"/>
        <w:tblW w:w="10146" w:type="dxa"/>
        <w:tblCellMar>
          <w:left w:w="0" w:type="dxa"/>
          <w:right w:w="0" w:type="dxa"/>
        </w:tblCellMar>
        <w:tblLook w:val="0420" w:firstRow="1" w:lastRow="0" w:firstColumn="0" w:lastColumn="0" w:noHBand="0" w:noVBand="1"/>
      </w:tblPr>
      <w:tblGrid>
        <w:gridCol w:w="7713"/>
        <w:gridCol w:w="925"/>
        <w:gridCol w:w="1508"/>
      </w:tblGrid>
      <w:tr w:rsidR="005D410E" w:rsidRPr="006E77BB" w14:paraId="42C98FD5" w14:textId="77777777" w:rsidTr="00D221CE">
        <w:trPr>
          <w:trHeight w:val="906"/>
        </w:trPr>
        <w:tc>
          <w:tcPr>
            <w:tcW w:w="10146" w:type="dxa"/>
            <w:gridSpan w:val="3"/>
            <w:tcBorders>
              <w:top w:val="single" w:sz="24" w:space="0" w:color="FFFFFF" w:themeColor="background1"/>
              <w:left w:val="single" w:sz="8" w:space="0" w:color="FFFFFF" w:themeColor="background1"/>
              <w:bottom w:val="single" w:sz="4" w:space="0" w:color="F2F2F2" w:themeColor="background1" w:themeShade="F2"/>
              <w:right w:val="single" w:sz="8" w:space="0" w:color="FFFFFF" w:themeColor="background1"/>
            </w:tcBorders>
            <w:shd w:val="clear" w:color="auto" w:fill="CEE7DF"/>
            <w:tcMar>
              <w:top w:w="72" w:type="dxa"/>
              <w:left w:w="144" w:type="dxa"/>
              <w:bottom w:w="72" w:type="dxa"/>
              <w:right w:w="144" w:type="dxa"/>
            </w:tcMar>
            <w:vAlign w:val="center"/>
            <w:hideMark/>
          </w:tcPr>
          <w:p w14:paraId="46018148" w14:textId="77777777" w:rsidR="00247925" w:rsidRPr="006E77BB" w:rsidRDefault="00247925" w:rsidP="00247925">
            <w:pPr>
              <w:pStyle w:val="Heading3"/>
              <w:jc w:val="center"/>
              <w:rPr>
                <w:sz w:val="20"/>
                <w:szCs w:val="20"/>
              </w:rPr>
            </w:pPr>
            <w:r w:rsidRPr="006E77BB">
              <w:lastRenderedPageBreak/>
              <w:t>Evidence of competence against the standards</w:t>
            </w:r>
          </w:p>
        </w:tc>
      </w:tr>
      <w:tr w:rsidR="005D410E" w:rsidRPr="006E77BB" w14:paraId="641700BA" w14:textId="77777777" w:rsidTr="00D221CE">
        <w:trPr>
          <w:trHeight w:val="790"/>
        </w:trPr>
        <w:tc>
          <w:tcPr>
            <w:tcW w:w="10146" w:type="dxa"/>
            <w:gridSpan w:val="3"/>
            <w:tcBorders>
              <w:top w:val="single" w:sz="4" w:space="0" w:color="F2F2F2" w:themeColor="background1" w:themeShade="F2"/>
              <w:bottom w:val="single" w:sz="4" w:space="0" w:color="F2F2F2" w:themeColor="background1" w:themeShade="F2"/>
            </w:tcBorders>
            <w:shd w:val="clear" w:color="auto" w:fill="CEE7DF"/>
            <w:tcMar>
              <w:top w:w="72" w:type="dxa"/>
              <w:left w:w="144" w:type="dxa"/>
              <w:bottom w:w="72" w:type="dxa"/>
              <w:right w:w="144" w:type="dxa"/>
            </w:tcMar>
            <w:hideMark/>
          </w:tcPr>
          <w:p w14:paraId="499FAEB4" w14:textId="77777777" w:rsidR="00247925" w:rsidRPr="00A12885" w:rsidRDefault="00247925" w:rsidP="00247925">
            <w:pPr>
              <w:rPr>
                <w:rFonts w:asciiTheme="minorHAnsi" w:hAnsiTheme="minorHAnsi" w:cstheme="minorHAnsi"/>
                <w:b/>
                <w:bCs/>
                <w:lang w:eastAsia="en-NZ"/>
              </w:rPr>
            </w:pPr>
            <w:r w:rsidRPr="006E77BB">
              <w:br w:type="page"/>
            </w:r>
            <w:r w:rsidRPr="00A12885">
              <w:rPr>
                <w:rFonts w:asciiTheme="minorHAnsi" w:hAnsiTheme="minorHAnsi" w:cstheme="minorHAnsi"/>
                <w:b/>
                <w:bCs/>
                <w:lang w:eastAsia="en-NZ"/>
              </w:rPr>
              <w:t>Pou one:  Māori health</w:t>
            </w:r>
          </w:p>
          <w:p w14:paraId="0DFDFE71" w14:textId="77777777" w:rsidR="00247925" w:rsidRPr="006E77BB" w:rsidRDefault="00247925" w:rsidP="00247925">
            <w:pPr>
              <w:rPr>
                <w:rFonts w:ascii="Calibri" w:hAnsi="Calibri" w:cs="Calibri"/>
                <w:color w:val="auto"/>
              </w:rPr>
            </w:pPr>
            <w:r w:rsidRPr="00A12885">
              <w:rPr>
                <w:rFonts w:asciiTheme="minorHAnsi" w:eastAsia="Times New Roman" w:hAnsiTheme="minorHAnsi" w:cstheme="minorHAnsi"/>
                <w:color w:val="auto"/>
                <w:lang w:eastAsia="en-NZ"/>
              </w:rPr>
              <w:t>Reflecting a commitment to Māori health, enrolled nurses support, respect and protect Māori rights while advocating for equitable and positive health outcomes. Nurses are also required to demonstrate kawa whakaruruhau by addressing power imbalances and working collaboratively with Māori.</w:t>
            </w:r>
          </w:p>
        </w:tc>
      </w:tr>
      <w:tr w:rsidR="005D410E" w:rsidRPr="006E77BB" w14:paraId="3C4EDF52" w14:textId="77777777" w:rsidTr="00D221CE">
        <w:trPr>
          <w:trHeight w:val="736"/>
        </w:trPr>
        <w:tc>
          <w:tcPr>
            <w:tcW w:w="7713" w:type="dxa"/>
            <w:tcBorders>
              <w:top w:val="single" w:sz="4" w:space="0" w:color="F2F2F2" w:themeColor="background1" w:themeShade="F2"/>
              <w:bottom w:val="single" w:sz="4" w:space="0" w:color="F2F2F2" w:themeColor="background1" w:themeShade="F2"/>
            </w:tcBorders>
            <w:shd w:val="clear" w:color="auto" w:fill="CEE7DF"/>
            <w:tcMar>
              <w:top w:w="72" w:type="dxa"/>
              <w:left w:w="144" w:type="dxa"/>
              <w:bottom w:w="72" w:type="dxa"/>
              <w:right w:w="144" w:type="dxa"/>
            </w:tcMar>
            <w:hideMark/>
          </w:tcPr>
          <w:p w14:paraId="6183CAF1" w14:textId="77777777" w:rsidR="001E0220" w:rsidRPr="00A12885" w:rsidRDefault="001E0220" w:rsidP="00247925">
            <w:pPr>
              <w:rPr>
                <w:rFonts w:asciiTheme="minorHAnsi" w:hAnsiTheme="minorHAnsi" w:cstheme="minorHAnsi"/>
              </w:rPr>
            </w:pPr>
            <w:r w:rsidRPr="00A12885">
              <w:rPr>
                <w:rFonts w:asciiTheme="minorHAnsi" w:hAnsiTheme="minorHAnsi" w:cstheme="minorHAnsi"/>
              </w:rPr>
              <w:t>The descriptors below identify the requirements for enrolled nurses working in partnership with Māori.</w:t>
            </w:r>
            <w:r w:rsidRPr="00A12885">
              <w:rPr>
                <w:rFonts w:asciiTheme="minorHAnsi" w:eastAsia="ヒラギノ角ゴ Pro W3" w:hAnsiTheme="minorHAnsi" w:cstheme="minorHAnsi"/>
              </w:rPr>
              <w:t xml:space="preserve"> </w:t>
            </w:r>
          </w:p>
          <w:p w14:paraId="49E881C3" w14:textId="373CAEC5" w:rsidR="001E0220" w:rsidRPr="00A12885" w:rsidRDefault="001E0220" w:rsidP="00247925">
            <w:pPr>
              <w:ind w:left="1837" w:hanging="1837"/>
              <w:rPr>
                <w:rFonts w:asciiTheme="minorHAnsi" w:hAnsiTheme="minorHAnsi" w:cstheme="minorHAnsi"/>
                <w:color w:val="auto"/>
                <w:lang w:val="en-AU"/>
              </w:rPr>
            </w:pPr>
          </w:p>
        </w:tc>
        <w:tc>
          <w:tcPr>
            <w:tcW w:w="925" w:type="dxa"/>
            <w:tcBorders>
              <w:top w:val="single" w:sz="4" w:space="0" w:color="F2F2F2" w:themeColor="background1" w:themeShade="F2"/>
              <w:bottom w:val="single" w:sz="4" w:space="0" w:color="F2F2F2" w:themeColor="background1" w:themeShade="F2"/>
            </w:tcBorders>
            <w:shd w:val="clear" w:color="auto" w:fill="CEE7DF"/>
          </w:tcPr>
          <w:p w14:paraId="6FDA7B5B" w14:textId="2D67766C" w:rsidR="001E0220" w:rsidRPr="00D221CE" w:rsidRDefault="00CE7FFA" w:rsidP="00247925">
            <w:pPr>
              <w:ind w:left="1837" w:hanging="1837"/>
              <w:rPr>
                <w:rFonts w:asciiTheme="minorHAnsi" w:hAnsiTheme="minorHAnsi" w:cstheme="minorHAnsi"/>
                <w:b/>
                <w:bCs/>
                <w:color w:val="auto"/>
                <w:sz w:val="20"/>
                <w:szCs w:val="20"/>
              </w:rPr>
            </w:pPr>
            <w:r w:rsidRPr="00D221CE">
              <w:rPr>
                <w:rFonts w:asciiTheme="minorHAnsi" w:hAnsiTheme="minorHAnsi" w:cstheme="minorHAnsi"/>
                <w:b/>
                <w:bCs/>
                <w:color w:val="auto"/>
                <w:sz w:val="20"/>
                <w:szCs w:val="20"/>
              </w:rPr>
              <w:t>Met</w:t>
            </w:r>
          </w:p>
        </w:tc>
        <w:tc>
          <w:tcPr>
            <w:tcW w:w="1508" w:type="dxa"/>
            <w:tcBorders>
              <w:top w:val="single" w:sz="4" w:space="0" w:color="F2F2F2" w:themeColor="background1" w:themeShade="F2"/>
              <w:bottom w:val="single" w:sz="4" w:space="0" w:color="F2F2F2" w:themeColor="background1" w:themeShade="F2"/>
            </w:tcBorders>
            <w:shd w:val="clear" w:color="auto" w:fill="CEE7DF"/>
          </w:tcPr>
          <w:p w14:paraId="051CC8C5" w14:textId="4006214E" w:rsidR="001E0220" w:rsidRPr="00D221CE" w:rsidRDefault="00CE7FFA" w:rsidP="00CE7FFA">
            <w:pPr>
              <w:ind w:left="603" w:right="417" w:hanging="418"/>
              <w:rPr>
                <w:rFonts w:asciiTheme="minorHAnsi" w:hAnsiTheme="minorHAnsi" w:cstheme="minorHAnsi"/>
                <w:b/>
                <w:bCs/>
                <w:color w:val="auto"/>
                <w:sz w:val="20"/>
                <w:szCs w:val="20"/>
              </w:rPr>
            </w:pPr>
            <w:r w:rsidRPr="00D221CE">
              <w:rPr>
                <w:rFonts w:asciiTheme="minorHAnsi" w:hAnsiTheme="minorHAnsi" w:cstheme="minorHAnsi"/>
                <w:b/>
                <w:bCs/>
                <w:color w:val="auto"/>
                <w:sz w:val="20"/>
                <w:szCs w:val="20"/>
              </w:rPr>
              <w:t>Not met</w:t>
            </w:r>
          </w:p>
        </w:tc>
      </w:tr>
      <w:tr w:rsidR="005D410E" w:rsidRPr="006E77BB" w14:paraId="23FADCB6" w14:textId="77777777" w:rsidTr="00D221CE">
        <w:trPr>
          <w:trHeight w:val="736"/>
        </w:trPr>
        <w:tc>
          <w:tcPr>
            <w:tcW w:w="7713" w:type="dxa"/>
            <w:tcBorders>
              <w:top w:val="single" w:sz="4" w:space="0" w:color="F2F2F2" w:themeColor="background1" w:themeShade="F2"/>
              <w:bottom w:val="single" w:sz="4" w:space="0" w:color="F2F2F2" w:themeColor="background1" w:themeShade="F2"/>
            </w:tcBorders>
            <w:shd w:val="clear" w:color="auto" w:fill="CEE7DF"/>
            <w:tcMar>
              <w:top w:w="72" w:type="dxa"/>
              <w:left w:w="144" w:type="dxa"/>
              <w:bottom w:w="72" w:type="dxa"/>
              <w:right w:w="144" w:type="dxa"/>
            </w:tcMar>
          </w:tcPr>
          <w:p w14:paraId="529F3F5B" w14:textId="2E097F14" w:rsidR="001E0220" w:rsidRPr="00A12885" w:rsidRDefault="00CE7FFA" w:rsidP="00CE7FFA">
            <w:pPr>
              <w:ind w:left="1825" w:hanging="1825"/>
              <w:rPr>
                <w:rFonts w:asciiTheme="minorHAnsi" w:hAnsiTheme="minorHAnsi" w:cstheme="minorHAnsi"/>
              </w:rPr>
            </w:pPr>
            <w:r w:rsidRPr="00A12885">
              <w:rPr>
                <w:rFonts w:asciiTheme="minorHAnsi" w:hAnsiTheme="minorHAnsi" w:cstheme="minorHAnsi"/>
                <w:color w:val="auto"/>
              </w:rPr>
              <w:t>Descriptor 1.1</w:t>
            </w:r>
            <w:r w:rsidRPr="00A12885">
              <w:rPr>
                <w:rFonts w:asciiTheme="minorHAnsi" w:hAnsiTheme="minorHAnsi" w:cstheme="minorHAnsi"/>
                <w:color w:val="auto"/>
              </w:rPr>
              <w:tab/>
              <w:t>Engages in ongoing professional development related to Māori health and the relevance of Te Tiriti o Waitangi articles and principles.</w:t>
            </w:r>
          </w:p>
        </w:tc>
        <w:tc>
          <w:tcPr>
            <w:tcW w:w="925" w:type="dxa"/>
            <w:tcBorders>
              <w:top w:val="single" w:sz="4" w:space="0" w:color="F2F2F2" w:themeColor="background1" w:themeShade="F2"/>
              <w:bottom w:val="single" w:sz="4" w:space="0" w:color="F2F2F2" w:themeColor="background1" w:themeShade="F2"/>
            </w:tcBorders>
            <w:shd w:val="clear" w:color="auto" w:fill="CEE7DF"/>
          </w:tcPr>
          <w:p w14:paraId="424E6E5C" w14:textId="35B04150" w:rsidR="001E0220" w:rsidRPr="00A12885" w:rsidRDefault="005D410E" w:rsidP="00247925">
            <w:pPr>
              <w:rPr>
                <w:rFonts w:asciiTheme="minorHAnsi" w:hAnsiTheme="minorHAnsi" w:cstheme="minorHAnsi"/>
              </w:rPr>
            </w:pPr>
            <w:r>
              <w:rPr>
                <w:lang w:eastAsia="en-NZ"/>
              </w:rPr>
              <w:fldChar w:fldCharType="begin">
                <w:ffData>
                  <w:name w:val="Check3"/>
                  <w:enabled/>
                  <w:calcOnExit w:val="0"/>
                  <w:checkBox>
                    <w:sizeAuto/>
                    <w:default w:val="0"/>
                  </w:checkBox>
                </w:ffData>
              </w:fldChar>
            </w:r>
            <w:r>
              <w:rPr>
                <w:lang w:eastAsia="en-NZ"/>
              </w:rPr>
              <w:instrText xml:space="preserve"> FORMCHECKBOX </w:instrText>
            </w:r>
            <w:r>
              <w:rPr>
                <w:lang w:eastAsia="en-NZ"/>
              </w:rPr>
            </w:r>
            <w:r>
              <w:rPr>
                <w:lang w:eastAsia="en-NZ"/>
              </w:rPr>
              <w:fldChar w:fldCharType="separate"/>
            </w:r>
            <w:r>
              <w:rPr>
                <w:lang w:eastAsia="en-NZ"/>
              </w:rPr>
              <w:fldChar w:fldCharType="end"/>
            </w:r>
          </w:p>
        </w:tc>
        <w:tc>
          <w:tcPr>
            <w:tcW w:w="1508" w:type="dxa"/>
            <w:tcBorders>
              <w:top w:val="single" w:sz="4" w:space="0" w:color="F2F2F2" w:themeColor="background1" w:themeShade="F2"/>
              <w:bottom w:val="single" w:sz="4" w:space="0" w:color="F2F2F2" w:themeColor="background1" w:themeShade="F2"/>
            </w:tcBorders>
            <w:shd w:val="clear" w:color="auto" w:fill="CEE7DF"/>
          </w:tcPr>
          <w:p w14:paraId="1B263639" w14:textId="45C660B8" w:rsidR="001E0220" w:rsidRPr="00A12885" w:rsidRDefault="005D410E" w:rsidP="00247925">
            <w:pPr>
              <w:rPr>
                <w:rFonts w:asciiTheme="minorHAnsi" w:hAnsiTheme="minorHAnsi" w:cstheme="minorHAnsi"/>
              </w:rPr>
            </w:pPr>
            <w:r>
              <w:rPr>
                <w:lang w:eastAsia="en-NZ"/>
              </w:rPr>
              <w:fldChar w:fldCharType="begin">
                <w:ffData>
                  <w:name w:val="Check3"/>
                  <w:enabled/>
                  <w:calcOnExit w:val="0"/>
                  <w:checkBox>
                    <w:sizeAuto/>
                    <w:default w:val="0"/>
                  </w:checkBox>
                </w:ffData>
              </w:fldChar>
            </w:r>
            <w:r>
              <w:rPr>
                <w:lang w:eastAsia="en-NZ"/>
              </w:rPr>
              <w:instrText xml:space="preserve"> FORMCHECKBOX </w:instrText>
            </w:r>
            <w:r>
              <w:rPr>
                <w:lang w:eastAsia="en-NZ"/>
              </w:rPr>
            </w:r>
            <w:r>
              <w:rPr>
                <w:lang w:eastAsia="en-NZ"/>
              </w:rPr>
              <w:fldChar w:fldCharType="separate"/>
            </w:r>
            <w:r>
              <w:rPr>
                <w:lang w:eastAsia="en-NZ"/>
              </w:rPr>
              <w:fldChar w:fldCharType="end"/>
            </w:r>
          </w:p>
        </w:tc>
      </w:tr>
      <w:tr w:rsidR="005D410E" w:rsidRPr="006E77BB" w14:paraId="00580604" w14:textId="77777777" w:rsidTr="00D221CE">
        <w:trPr>
          <w:trHeight w:val="736"/>
        </w:trPr>
        <w:tc>
          <w:tcPr>
            <w:tcW w:w="7713" w:type="dxa"/>
            <w:tcBorders>
              <w:top w:val="single" w:sz="4" w:space="0" w:color="F2F2F2" w:themeColor="background1" w:themeShade="F2"/>
              <w:bottom w:val="single" w:sz="4" w:space="0" w:color="F2F2F2" w:themeColor="background1" w:themeShade="F2"/>
            </w:tcBorders>
            <w:shd w:val="clear" w:color="auto" w:fill="CEE7DF"/>
            <w:tcMar>
              <w:top w:w="72" w:type="dxa"/>
              <w:left w:w="144" w:type="dxa"/>
              <w:bottom w:w="72" w:type="dxa"/>
              <w:right w:w="144" w:type="dxa"/>
            </w:tcMar>
          </w:tcPr>
          <w:p w14:paraId="2D94B680" w14:textId="7B096CA4" w:rsidR="001E0220" w:rsidRPr="00CE7FFA" w:rsidRDefault="00CE7FFA" w:rsidP="00CE7FFA">
            <w:pPr>
              <w:ind w:left="1825" w:hanging="1825"/>
              <w:rPr>
                <w:rFonts w:asciiTheme="minorHAnsi" w:hAnsiTheme="minorHAnsi" w:cstheme="minorHAnsi"/>
                <w:color w:val="auto"/>
              </w:rPr>
            </w:pPr>
            <w:r w:rsidRPr="00A12885">
              <w:rPr>
                <w:rFonts w:asciiTheme="minorHAnsi" w:hAnsiTheme="minorHAnsi" w:cstheme="minorHAnsi"/>
                <w:color w:val="auto"/>
                <w:lang w:val="en-AU"/>
              </w:rPr>
              <w:t>Descriptor 1.2</w:t>
            </w:r>
            <w:r w:rsidRPr="00A12885">
              <w:rPr>
                <w:rFonts w:asciiTheme="minorHAnsi" w:hAnsiTheme="minorHAnsi" w:cstheme="minorHAnsi"/>
                <w:color w:val="auto"/>
              </w:rPr>
              <w:tab/>
              <w:t>Advocates for health equity for Māori in all situations and contexts.</w:t>
            </w:r>
          </w:p>
        </w:tc>
        <w:tc>
          <w:tcPr>
            <w:tcW w:w="925" w:type="dxa"/>
            <w:tcBorders>
              <w:top w:val="single" w:sz="4" w:space="0" w:color="F2F2F2" w:themeColor="background1" w:themeShade="F2"/>
              <w:bottom w:val="single" w:sz="4" w:space="0" w:color="F2F2F2" w:themeColor="background1" w:themeShade="F2"/>
            </w:tcBorders>
            <w:shd w:val="clear" w:color="auto" w:fill="CEE7DF"/>
          </w:tcPr>
          <w:p w14:paraId="3D2A0CDD" w14:textId="667957B2" w:rsidR="001E0220" w:rsidRPr="00A12885" w:rsidRDefault="005D410E" w:rsidP="00247925">
            <w:pPr>
              <w:rPr>
                <w:rFonts w:asciiTheme="minorHAnsi" w:hAnsiTheme="minorHAnsi" w:cstheme="minorHAnsi"/>
              </w:rPr>
            </w:pPr>
            <w:r>
              <w:rPr>
                <w:lang w:eastAsia="en-NZ"/>
              </w:rPr>
              <w:fldChar w:fldCharType="begin">
                <w:ffData>
                  <w:name w:val="Check3"/>
                  <w:enabled/>
                  <w:calcOnExit w:val="0"/>
                  <w:checkBox>
                    <w:sizeAuto/>
                    <w:default w:val="0"/>
                  </w:checkBox>
                </w:ffData>
              </w:fldChar>
            </w:r>
            <w:r>
              <w:rPr>
                <w:lang w:eastAsia="en-NZ"/>
              </w:rPr>
              <w:instrText xml:space="preserve"> FORMCHECKBOX </w:instrText>
            </w:r>
            <w:r>
              <w:rPr>
                <w:lang w:eastAsia="en-NZ"/>
              </w:rPr>
            </w:r>
            <w:r>
              <w:rPr>
                <w:lang w:eastAsia="en-NZ"/>
              </w:rPr>
              <w:fldChar w:fldCharType="separate"/>
            </w:r>
            <w:r>
              <w:rPr>
                <w:lang w:eastAsia="en-NZ"/>
              </w:rPr>
              <w:fldChar w:fldCharType="end"/>
            </w:r>
          </w:p>
        </w:tc>
        <w:tc>
          <w:tcPr>
            <w:tcW w:w="1508" w:type="dxa"/>
            <w:tcBorders>
              <w:top w:val="single" w:sz="4" w:space="0" w:color="F2F2F2" w:themeColor="background1" w:themeShade="F2"/>
              <w:bottom w:val="single" w:sz="4" w:space="0" w:color="F2F2F2" w:themeColor="background1" w:themeShade="F2"/>
            </w:tcBorders>
            <w:shd w:val="clear" w:color="auto" w:fill="CEE7DF"/>
          </w:tcPr>
          <w:p w14:paraId="69F1E7D7" w14:textId="5826343C" w:rsidR="001E0220" w:rsidRPr="00A12885" w:rsidRDefault="005D410E" w:rsidP="00247925">
            <w:pPr>
              <w:rPr>
                <w:rFonts w:asciiTheme="minorHAnsi" w:hAnsiTheme="minorHAnsi" w:cstheme="minorHAnsi"/>
              </w:rPr>
            </w:pPr>
            <w:r>
              <w:rPr>
                <w:lang w:eastAsia="en-NZ"/>
              </w:rPr>
              <w:fldChar w:fldCharType="begin">
                <w:ffData>
                  <w:name w:val="Check3"/>
                  <w:enabled/>
                  <w:calcOnExit w:val="0"/>
                  <w:checkBox>
                    <w:sizeAuto/>
                    <w:default w:val="0"/>
                  </w:checkBox>
                </w:ffData>
              </w:fldChar>
            </w:r>
            <w:r>
              <w:rPr>
                <w:lang w:eastAsia="en-NZ"/>
              </w:rPr>
              <w:instrText xml:space="preserve"> FORMCHECKBOX </w:instrText>
            </w:r>
            <w:r>
              <w:rPr>
                <w:lang w:eastAsia="en-NZ"/>
              </w:rPr>
            </w:r>
            <w:r>
              <w:rPr>
                <w:lang w:eastAsia="en-NZ"/>
              </w:rPr>
              <w:fldChar w:fldCharType="separate"/>
            </w:r>
            <w:r>
              <w:rPr>
                <w:lang w:eastAsia="en-NZ"/>
              </w:rPr>
              <w:fldChar w:fldCharType="end"/>
            </w:r>
          </w:p>
        </w:tc>
      </w:tr>
      <w:tr w:rsidR="005D410E" w:rsidRPr="006E77BB" w14:paraId="227EDDA8" w14:textId="77777777" w:rsidTr="00D221CE">
        <w:trPr>
          <w:trHeight w:val="736"/>
        </w:trPr>
        <w:tc>
          <w:tcPr>
            <w:tcW w:w="7713" w:type="dxa"/>
            <w:tcBorders>
              <w:top w:val="single" w:sz="4" w:space="0" w:color="F2F2F2" w:themeColor="background1" w:themeShade="F2"/>
              <w:bottom w:val="single" w:sz="4" w:space="0" w:color="F2F2F2" w:themeColor="background1" w:themeShade="F2"/>
            </w:tcBorders>
            <w:shd w:val="clear" w:color="auto" w:fill="CEE7DF"/>
            <w:tcMar>
              <w:top w:w="72" w:type="dxa"/>
              <w:left w:w="144" w:type="dxa"/>
              <w:bottom w:w="72" w:type="dxa"/>
              <w:right w:w="144" w:type="dxa"/>
            </w:tcMar>
          </w:tcPr>
          <w:p w14:paraId="4EF7FBC1" w14:textId="11953BDB" w:rsidR="001E0220" w:rsidRPr="00A12885" w:rsidRDefault="00CE7FFA" w:rsidP="00CE7FFA">
            <w:pPr>
              <w:ind w:left="1825" w:hanging="1825"/>
              <w:rPr>
                <w:rFonts w:asciiTheme="minorHAnsi" w:hAnsiTheme="minorHAnsi" w:cstheme="minorHAnsi"/>
              </w:rPr>
            </w:pPr>
            <w:r w:rsidRPr="00A12885">
              <w:rPr>
                <w:rFonts w:asciiTheme="minorHAnsi" w:hAnsiTheme="minorHAnsi" w:cstheme="minorHAnsi"/>
                <w:color w:val="auto"/>
                <w:lang w:val="en-AU"/>
              </w:rPr>
              <w:t>Descriptor</w:t>
            </w:r>
            <w:r w:rsidRPr="00A12885">
              <w:rPr>
                <w:rFonts w:asciiTheme="minorHAnsi" w:hAnsiTheme="minorHAnsi" w:cstheme="minorHAnsi"/>
                <w:color w:val="auto"/>
              </w:rPr>
              <w:t xml:space="preserve"> 1.3</w:t>
            </w:r>
            <w:r w:rsidRPr="00A12885">
              <w:rPr>
                <w:rFonts w:asciiTheme="minorHAnsi" w:hAnsiTheme="minorHAnsi" w:cstheme="minorHAnsi"/>
                <w:color w:val="auto"/>
              </w:rPr>
              <w:tab/>
              <w:t>Understands the impact of social determinants, such as colonisation, on health and wellbeing.</w:t>
            </w:r>
          </w:p>
        </w:tc>
        <w:tc>
          <w:tcPr>
            <w:tcW w:w="925" w:type="dxa"/>
            <w:tcBorders>
              <w:top w:val="single" w:sz="4" w:space="0" w:color="F2F2F2" w:themeColor="background1" w:themeShade="F2"/>
              <w:bottom w:val="single" w:sz="4" w:space="0" w:color="F2F2F2" w:themeColor="background1" w:themeShade="F2"/>
            </w:tcBorders>
            <w:shd w:val="clear" w:color="auto" w:fill="CEE7DF"/>
          </w:tcPr>
          <w:p w14:paraId="1A81F22F" w14:textId="4CAEC334" w:rsidR="001E0220" w:rsidRPr="00A12885" w:rsidRDefault="005D410E" w:rsidP="00247925">
            <w:pPr>
              <w:rPr>
                <w:rFonts w:asciiTheme="minorHAnsi" w:hAnsiTheme="minorHAnsi" w:cstheme="minorHAnsi"/>
              </w:rPr>
            </w:pPr>
            <w:r>
              <w:rPr>
                <w:lang w:eastAsia="en-NZ"/>
              </w:rPr>
              <w:fldChar w:fldCharType="begin">
                <w:ffData>
                  <w:name w:val="Check3"/>
                  <w:enabled/>
                  <w:calcOnExit w:val="0"/>
                  <w:checkBox>
                    <w:sizeAuto/>
                    <w:default w:val="0"/>
                  </w:checkBox>
                </w:ffData>
              </w:fldChar>
            </w:r>
            <w:r>
              <w:rPr>
                <w:lang w:eastAsia="en-NZ"/>
              </w:rPr>
              <w:instrText xml:space="preserve"> FORMCHECKBOX </w:instrText>
            </w:r>
            <w:r>
              <w:rPr>
                <w:lang w:eastAsia="en-NZ"/>
              </w:rPr>
            </w:r>
            <w:r>
              <w:rPr>
                <w:lang w:eastAsia="en-NZ"/>
              </w:rPr>
              <w:fldChar w:fldCharType="separate"/>
            </w:r>
            <w:r>
              <w:rPr>
                <w:lang w:eastAsia="en-NZ"/>
              </w:rPr>
              <w:fldChar w:fldCharType="end"/>
            </w:r>
          </w:p>
        </w:tc>
        <w:tc>
          <w:tcPr>
            <w:tcW w:w="1508" w:type="dxa"/>
            <w:tcBorders>
              <w:top w:val="single" w:sz="4" w:space="0" w:color="F2F2F2" w:themeColor="background1" w:themeShade="F2"/>
              <w:bottom w:val="single" w:sz="4" w:space="0" w:color="F2F2F2" w:themeColor="background1" w:themeShade="F2"/>
            </w:tcBorders>
            <w:shd w:val="clear" w:color="auto" w:fill="CEE7DF"/>
          </w:tcPr>
          <w:p w14:paraId="4BEB71F0" w14:textId="678380D3" w:rsidR="001E0220" w:rsidRPr="00A12885" w:rsidRDefault="005D410E" w:rsidP="00247925">
            <w:pPr>
              <w:rPr>
                <w:rFonts w:asciiTheme="minorHAnsi" w:hAnsiTheme="minorHAnsi" w:cstheme="minorHAnsi"/>
              </w:rPr>
            </w:pPr>
            <w:r>
              <w:rPr>
                <w:lang w:eastAsia="en-NZ"/>
              </w:rPr>
              <w:fldChar w:fldCharType="begin">
                <w:ffData>
                  <w:name w:val="Check3"/>
                  <w:enabled/>
                  <w:calcOnExit w:val="0"/>
                  <w:checkBox>
                    <w:sizeAuto/>
                    <w:default w:val="0"/>
                  </w:checkBox>
                </w:ffData>
              </w:fldChar>
            </w:r>
            <w:r>
              <w:rPr>
                <w:lang w:eastAsia="en-NZ"/>
              </w:rPr>
              <w:instrText xml:space="preserve"> FORMCHECKBOX </w:instrText>
            </w:r>
            <w:r>
              <w:rPr>
                <w:lang w:eastAsia="en-NZ"/>
              </w:rPr>
            </w:r>
            <w:r>
              <w:rPr>
                <w:lang w:eastAsia="en-NZ"/>
              </w:rPr>
              <w:fldChar w:fldCharType="separate"/>
            </w:r>
            <w:r>
              <w:rPr>
                <w:lang w:eastAsia="en-NZ"/>
              </w:rPr>
              <w:fldChar w:fldCharType="end"/>
            </w:r>
          </w:p>
        </w:tc>
      </w:tr>
      <w:tr w:rsidR="005D410E" w:rsidRPr="006E77BB" w14:paraId="3A5CE116" w14:textId="77777777" w:rsidTr="00D221CE">
        <w:trPr>
          <w:trHeight w:val="736"/>
        </w:trPr>
        <w:tc>
          <w:tcPr>
            <w:tcW w:w="7713" w:type="dxa"/>
            <w:tcBorders>
              <w:top w:val="single" w:sz="4" w:space="0" w:color="F2F2F2" w:themeColor="background1" w:themeShade="F2"/>
            </w:tcBorders>
            <w:shd w:val="clear" w:color="auto" w:fill="CEE7DF"/>
            <w:tcMar>
              <w:top w:w="72" w:type="dxa"/>
              <w:left w:w="144" w:type="dxa"/>
              <w:bottom w:w="72" w:type="dxa"/>
              <w:right w:w="144" w:type="dxa"/>
            </w:tcMar>
          </w:tcPr>
          <w:p w14:paraId="0AD620C6" w14:textId="7CA44A75" w:rsidR="001E0220" w:rsidRPr="00A12885" w:rsidRDefault="00CE7FFA" w:rsidP="00CE7FFA">
            <w:pPr>
              <w:ind w:left="1825" w:hanging="1825"/>
              <w:rPr>
                <w:rFonts w:asciiTheme="minorHAnsi" w:hAnsiTheme="minorHAnsi" w:cstheme="minorHAnsi"/>
              </w:rPr>
            </w:pPr>
            <w:r w:rsidRPr="00A12885">
              <w:rPr>
                <w:rFonts w:asciiTheme="minorHAnsi" w:hAnsiTheme="minorHAnsi" w:cstheme="minorHAnsi"/>
                <w:color w:val="auto"/>
                <w:lang w:val="en-AU"/>
              </w:rPr>
              <w:t>Descriptor</w:t>
            </w:r>
            <w:r w:rsidRPr="00A12885">
              <w:rPr>
                <w:rFonts w:asciiTheme="minorHAnsi" w:hAnsiTheme="minorHAnsi" w:cstheme="minorHAnsi"/>
                <w:color w:val="auto"/>
              </w:rPr>
              <w:t xml:space="preserve"> 1</w:t>
            </w:r>
            <w:r w:rsidRPr="00A12885">
              <w:rPr>
                <w:rFonts w:asciiTheme="minorHAnsi" w:hAnsiTheme="minorHAnsi" w:cstheme="minorHAnsi"/>
                <w:color w:val="auto"/>
                <w:lang w:val="en-AU"/>
              </w:rPr>
              <w:t>.4</w:t>
            </w:r>
            <w:r w:rsidRPr="00A12885">
              <w:rPr>
                <w:rFonts w:asciiTheme="minorHAnsi" w:hAnsiTheme="minorHAnsi" w:cstheme="minorHAnsi"/>
                <w:color w:val="auto"/>
              </w:rPr>
              <w:tab/>
              <w:t>Uses te reo and incorporates tikanga Māori into practice where appropriate.</w:t>
            </w:r>
          </w:p>
        </w:tc>
        <w:tc>
          <w:tcPr>
            <w:tcW w:w="925" w:type="dxa"/>
            <w:tcBorders>
              <w:top w:val="single" w:sz="4" w:space="0" w:color="F2F2F2" w:themeColor="background1" w:themeShade="F2"/>
            </w:tcBorders>
            <w:shd w:val="clear" w:color="auto" w:fill="CEE7DF"/>
          </w:tcPr>
          <w:p w14:paraId="53B408D8" w14:textId="3AF1FDD0" w:rsidR="001E0220" w:rsidRPr="00A12885" w:rsidRDefault="005D410E" w:rsidP="00247925">
            <w:pPr>
              <w:rPr>
                <w:rFonts w:asciiTheme="minorHAnsi" w:hAnsiTheme="minorHAnsi" w:cstheme="minorHAnsi"/>
              </w:rPr>
            </w:pPr>
            <w:r>
              <w:rPr>
                <w:lang w:eastAsia="en-NZ"/>
              </w:rPr>
              <w:fldChar w:fldCharType="begin">
                <w:ffData>
                  <w:name w:val="Check3"/>
                  <w:enabled/>
                  <w:calcOnExit w:val="0"/>
                  <w:checkBox>
                    <w:sizeAuto/>
                    <w:default w:val="0"/>
                  </w:checkBox>
                </w:ffData>
              </w:fldChar>
            </w:r>
            <w:r>
              <w:rPr>
                <w:lang w:eastAsia="en-NZ"/>
              </w:rPr>
              <w:instrText xml:space="preserve"> FORMCHECKBOX </w:instrText>
            </w:r>
            <w:r>
              <w:rPr>
                <w:lang w:eastAsia="en-NZ"/>
              </w:rPr>
            </w:r>
            <w:r>
              <w:rPr>
                <w:lang w:eastAsia="en-NZ"/>
              </w:rPr>
              <w:fldChar w:fldCharType="separate"/>
            </w:r>
            <w:r>
              <w:rPr>
                <w:lang w:eastAsia="en-NZ"/>
              </w:rPr>
              <w:fldChar w:fldCharType="end"/>
            </w:r>
          </w:p>
        </w:tc>
        <w:tc>
          <w:tcPr>
            <w:tcW w:w="1508" w:type="dxa"/>
            <w:tcBorders>
              <w:top w:val="single" w:sz="4" w:space="0" w:color="F2F2F2" w:themeColor="background1" w:themeShade="F2"/>
            </w:tcBorders>
            <w:shd w:val="clear" w:color="auto" w:fill="CEE7DF"/>
          </w:tcPr>
          <w:p w14:paraId="780A333F" w14:textId="70A2E243" w:rsidR="001E0220" w:rsidRPr="00A12885" w:rsidRDefault="005D410E" w:rsidP="00247925">
            <w:pPr>
              <w:rPr>
                <w:rFonts w:asciiTheme="minorHAnsi" w:hAnsiTheme="minorHAnsi" w:cstheme="minorHAnsi"/>
              </w:rPr>
            </w:pPr>
            <w:r>
              <w:rPr>
                <w:lang w:eastAsia="en-NZ"/>
              </w:rPr>
              <w:fldChar w:fldCharType="begin">
                <w:ffData>
                  <w:name w:val="Check3"/>
                  <w:enabled/>
                  <w:calcOnExit w:val="0"/>
                  <w:checkBox>
                    <w:sizeAuto/>
                    <w:default w:val="0"/>
                  </w:checkBox>
                </w:ffData>
              </w:fldChar>
            </w:r>
            <w:r>
              <w:rPr>
                <w:lang w:eastAsia="en-NZ"/>
              </w:rPr>
              <w:instrText xml:space="preserve"> FORMCHECKBOX </w:instrText>
            </w:r>
            <w:r>
              <w:rPr>
                <w:lang w:eastAsia="en-NZ"/>
              </w:rPr>
            </w:r>
            <w:r>
              <w:rPr>
                <w:lang w:eastAsia="en-NZ"/>
              </w:rPr>
              <w:fldChar w:fldCharType="separate"/>
            </w:r>
            <w:r>
              <w:rPr>
                <w:lang w:eastAsia="en-NZ"/>
              </w:rPr>
              <w:fldChar w:fldCharType="end"/>
            </w:r>
          </w:p>
        </w:tc>
      </w:tr>
      <w:tr w:rsidR="005D410E" w:rsidRPr="006E77BB" w14:paraId="243A601D" w14:textId="77777777" w:rsidTr="005D410E">
        <w:trPr>
          <w:trHeight w:val="730"/>
        </w:trPr>
        <w:tc>
          <w:tcPr>
            <w:tcW w:w="10146" w:type="dxa"/>
            <w:gridSpan w:val="3"/>
            <w:tcBorders>
              <w:left w:val="single" w:sz="8" w:space="0" w:color="FFFFFF" w:themeColor="background1"/>
              <w:bottom w:val="single" w:sz="8" w:space="0" w:color="FFFFFF" w:themeColor="background1"/>
            </w:tcBorders>
            <w:shd w:val="clear" w:color="auto" w:fill="E6F2EF"/>
            <w:tcMar>
              <w:top w:w="72" w:type="dxa"/>
              <w:left w:w="144" w:type="dxa"/>
              <w:bottom w:w="72" w:type="dxa"/>
              <w:right w:w="144" w:type="dxa"/>
            </w:tcMar>
            <w:hideMark/>
          </w:tcPr>
          <w:p w14:paraId="38DA17A5" w14:textId="6A471FFD" w:rsidR="00247925" w:rsidRDefault="006A2FE2" w:rsidP="00247925">
            <w:pPr>
              <w:rPr>
                <w:b/>
                <w:bCs/>
              </w:rPr>
            </w:pPr>
            <w:r w:rsidRPr="006A2FE2">
              <w:rPr>
                <w:b/>
                <w:bCs/>
              </w:rPr>
              <w:t>Please provide one specific example from your</w:t>
            </w:r>
            <w:r w:rsidR="00B753E9">
              <w:rPr>
                <w:b/>
                <w:bCs/>
              </w:rPr>
              <w:t>/their</w:t>
            </w:r>
            <w:r w:rsidRPr="006A2FE2">
              <w:rPr>
                <w:b/>
                <w:bCs/>
              </w:rPr>
              <w:t xml:space="preserve"> everyday nursing practice to demonstrate how you</w:t>
            </w:r>
            <w:r w:rsidR="00B753E9">
              <w:rPr>
                <w:b/>
                <w:bCs/>
              </w:rPr>
              <w:t>/they</w:t>
            </w:r>
            <w:r w:rsidRPr="006A2FE2">
              <w:rPr>
                <w:b/>
                <w:bCs/>
              </w:rPr>
              <w:t xml:space="preserve"> meet pou one</w:t>
            </w:r>
            <w:r w:rsidR="00247925" w:rsidRPr="00EC3F5E">
              <w:rPr>
                <w:b/>
                <w:bCs/>
              </w:rPr>
              <w:t>:</w:t>
            </w:r>
            <w:r w:rsidR="00247925">
              <w:rPr>
                <w:b/>
                <w:bCs/>
              </w:rPr>
              <w:t xml:space="preserve"> </w:t>
            </w:r>
          </w:p>
          <w:p w14:paraId="4639AEC4" w14:textId="1D48B94B" w:rsidR="00247925" w:rsidRDefault="00247925" w:rsidP="00247925">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F66464A" w14:textId="6D58702F" w:rsidR="006A2FE2" w:rsidRPr="004E4210" w:rsidRDefault="006A2FE2" w:rsidP="006A2FE2">
            <w:pPr>
              <w:rPr>
                <w:b/>
                <w:bCs/>
              </w:rPr>
            </w:pPr>
            <w:r w:rsidRPr="006A2FE2">
              <w:rPr>
                <w:b/>
                <w:bCs/>
              </w:rPr>
              <w:t>For any descriptor(s) that is not met, please give a brief explanation</w:t>
            </w:r>
            <w:r w:rsidRPr="004E4210">
              <w:rPr>
                <w:b/>
                <w:bCs/>
              </w:rPr>
              <w:t>:</w:t>
            </w:r>
          </w:p>
          <w:p w14:paraId="2DF27F14" w14:textId="4929EF42" w:rsidR="00247925" w:rsidRPr="006E77BB" w:rsidRDefault="006A2FE2" w:rsidP="006A2FE2">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01EEFE" w14:textId="77777777" w:rsidR="00247925" w:rsidRPr="006E77BB" w:rsidRDefault="00247925" w:rsidP="00247925">
            <w:pPr>
              <w:ind w:left="-284" w:right="-329"/>
              <w:rPr>
                <w:rFonts w:ascii="Calibri" w:hAnsi="Calibri" w:cs="Calibri"/>
                <w:color w:val="auto"/>
              </w:rPr>
            </w:pPr>
          </w:p>
        </w:tc>
      </w:tr>
    </w:tbl>
    <w:p w14:paraId="75AF74C0" w14:textId="02F59CFC" w:rsidR="00826AE6" w:rsidRPr="006E77BB" w:rsidRDefault="00826AE6" w:rsidP="004E4210">
      <w:pPr>
        <w:spacing w:line="259" w:lineRule="auto"/>
        <w:rPr>
          <w:rFonts w:ascii="Calibri" w:hAnsi="Calibri" w:cs="Calibri"/>
          <w:color w:val="auto"/>
        </w:rPr>
      </w:pPr>
    </w:p>
    <w:p w14:paraId="3F4B9E98" w14:textId="77777777" w:rsidR="001E1A9C" w:rsidRPr="006E77BB" w:rsidRDefault="001E1A9C" w:rsidP="00EC3F5E">
      <w:pPr>
        <w:ind w:right="-329"/>
        <w:rPr>
          <w:color w:val="auto"/>
        </w:rPr>
      </w:pPr>
      <w:r w:rsidRPr="006E77BB">
        <w:rPr>
          <w:color w:val="auto"/>
        </w:rPr>
        <w:br w:type="page"/>
      </w:r>
    </w:p>
    <w:tbl>
      <w:tblPr>
        <w:tblW w:w="10186" w:type="dxa"/>
        <w:tblCellMar>
          <w:left w:w="0" w:type="dxa"/>
          <w:right w:w="0" w:type="dxa"/>
        </w:tblCellMar>
        <w:tblLook w:val="0420" w:firstRow="1" w:lastRow="0" w:firstColumn="0" w:lastColumn="0" w:noHBand="0" w:noVBand="1"/>
      </w:tblPr>
      <w:tblGrid>
        <w:gridCol w:w="8212"/>
        <w:gridCol w:w="850"/>
        <w:gridCol w:w="1124"/>
      </w:tblGrid>
      <w:tr w:rsidR="001E0220" w:rsidRPr="006E77BB" w14:paraId="7B539EF8" w14:textId="24280893" w:rsidTr="00D221CE">
        <w:trPr>
          <w:trHeight w:val="1075"/>
        </w:trPr>
        <w:tc>
          <w:tcPr>
            <w:tcW w:w="10186" w:type="dxa"/>
            <w:gridSpan w:val="3"/>
            <w:tcBorders>
              <w:bottom w:val="single" w:sz="4" w:space="0" w:color="F2F2F2" w:themeColor="background1" w:themeShade="F2"/>
            </w:tcBorders>
            <w:shd w:val="clear" w:color="auto" w:fill="CEE7DF"/>
            <w:tcMar>
              <w:top w:w="72" w:type="dxa"/>
              <w:left w:w="144" w:type="dxa"/>
              <w:bottom w:w="72" w:type="dxa"/>
              <w:right w:w="144" w:type="dxa"/>
            </w:tcMar>
            <w:hideMark/>
          </w:tcPr>
          <w:p w14:paraId="76E6397D" w14:textId="77777777" w:rsidR="001E0220" w:rsidRPr="004E4210" w:rsidRDefault="001E0220" w:rsidP="004E4210">
            <w:pPr>
              <w:rPr>
                <w:b/>
                <w:bCs/>
                <w:lang w:eastAsia="en-NZ"/>
              </w:rPr>
            </w:pPr>
            <w:r w:rsidRPr="004E4210">
              <w:rPr>
                <w:b/>
                <w:bCs/>
                <w:lang w:eastAsia="en-NZ"/>
              </w:rPr>
              <w:lastRenderedPageBreak/>
              <w:t>Pou two: Cultural safety</w:t>
            </w:r>
          </w:p>
          <w:p w14:paraId="2EDDBE4E" w14:textId="7938673E" w:rsidR="001E0220" w:rsidRPr="004E4210" w:rsidRDefault="001E0220" w:rsidP="00D221CE">
            <w:pPr>
              <w:spacing w:line="240" w:lineRule="auto"/>
              <w:rPr>
                <w:b/>
                <w:bCs/>
                <w:lang w:eastAsia="en-NZ"/>
              </w:rPr>
            </w:pPr>
            <w:r w:rsidRPr="006E77BB">
              <w:t>Cultural safety in nursing practice ensures that enrolled nurses provide culturally safe care that is inclusive, responsive and equitable. This requires nurses to reflect on their practice and understand their cultural identity and the power imbalances between the nurse and the recipient of care.</w:t>
            </w:r>
          </w:p>
        </w:tc>
      </w:tr>
      <w:tr w:rsidR="001E0220" w:rsidRPr="006E77BB" w14:paraId="67937492" w14:textId="0BDA7415" w:rsidTr="00D221CE">
        <w:trPr>
          <w:trHeight w:val="843"/>
        </w:trPr>
        <w:tc>
          <w:tcPr>
            <w:tcW w:w="8212" w:type="dxa"/>
            <w:tcBorders>
              <w:top w:val="single" w:sz="4" w:space="0" w:color="F2F2F2" w:themeColor="background1" w:themeShade="F2"/>
              <w:bottom w:val="single" w:sz="4" w:space="0" w:color="F2F2F2" w:themeColor="background1" w:themeShade="F2"/>
            </w:tcBorders>
            <w:shd w:val="clear" w:color="auto" w:fill="CEE7DF"/>
            <w:tcMar>
              <w:top w:w="72" w:type="dxa"/>
              <w:left w:w="144" w:type="dxa"/>
              <w:bottom w:w="72" w:type="dxa"/>
              <w:right w:w="144" w:type="dxa"/>
            </w:tcMar>
            <w:hideMark/>
          </w:tcPr>
          <w:p w14:paraId="179C7078" w14:textId="1A392D20" w:rsidR="001E0220" w:rsidRPr="006E77BB" w:rsidRDefault="001E0220" w:rsidP="001E0220">
            <w:pPr>
              <w:rPr>
                <w:lang w:eastAsia="en-NZ"/>
              </w:rPr>
            </w:pPr>
            <w:r w:rsidRPr="006E77BB">
              <w:rPr>
                <w:lang w:eastAsia="en-NZ"/>
              </w:rPr>
              <w:t xml:space="preserve">The descriptors below identify the requirements to ensure culturally safe nursing practice. </w:t>
            </w:r>
          </w:p>
        </w:tc>
        <w:tc>
          <w:tcPr>
            <w:tcW w:w="850" w:type="dxa"/>
            <w:tcBorders>
              <w:top w:val="single" w:sz="4" w:space="0" w:color="F2F2F2" w:themeColor="background1" w:themeShade="F2"/>
              <w:bottom w:val="single" w:sz="4" w:space="0" w:color="F2F2F2" w:themeColor="background1" w:themeShade="F2"/>
            </w:tcBorders>
            <w:shd w:val="clear" w:color="auto" w:fill="CEE7DF"/>
          </w:tcPr>
          <w:p w14:paraId="22113FD6" w14:textId="50E56AC4" w:rsidR="001E0220" w:rsidRPr="00D221CE" w:rsidRDefault="001E0220" w:rsidP="004E4210">
            <w:pPr>
              <w:rPr>
                <w:b/>
                <w:bCs/>
                <w:sz w:val="20"/>
                <w:szCs w:val="20"/>
                <w:lang w:eastAsia="en-NZ"/>
              </w:rPr>
            </w:pPr>
            <w:r w:rsidRPr="00D221CE">
              <w:rPr>
                <w:b/>
                <w:bCs/>
                <w:sz w:val="20"/>
                <w:szCs w:val="20"/>
                <w:lang w:eastAsia="en-NZ"/>
              </w:rPr>
              <w:t>Met</w:t>
            </w:r>
          </w:p>
        </w:tc>
        <w:tc>
          <w:tcPr>
            <w:tcW w:w="1124" w:type="dxa"/>
            <w:tcBorders>
              <w:top w:val="single" w:sz="4" w:space="0" w:color="F2F2F2" w:themeColor="background1" w:themeShade="F2"/>
              <w:bottom w:val="single" w:sz="4" w:space="0" w:color="F2F2F2" w:themeColor="background1" w:themeShade="F2"/>
            </w:tcBorders>
            <w:shd w:val="clear" w:color="auto" w:fill="CEE7DF"/>
          </w:tcPr>
          <w:p w14:paraId="56A3F084" w14:textId="4A9789C2" w:rsidR="001E0220" w:rsidRPr="00D221CE" w:rsidRDefault="001E0220" w:rsidP="004E4210">
            <w:pPr>
              <w:rPr>
                <w:b/>
                <w:bCs/>
                <w:sz w:val="20"/>
                <w:szCs w:val="20"/>
                <w:lang w:eastAsia="en-NZ"/>
              </w:rPr>
            </w:pPr>
            <w:r w:rsidRPr="00D221CE">
              <w:rPr>
                <w:b/>
                <w:bCs/>
                <w:sz w:val="20"/>
                <w:szCs w:val="20"/>
                <w:lang w:eastAsia="en-NZ"/>
              </w:rPr>
              <w:t>Not met</w:t>
            </w:r>
          </w:p>
        </w:tc>
      </w:tr>
      <w:tr w:rsidR="001E0220" w:rsidRPr="006E77BB" w14:paraId="1A632741" w14:textId="77777777" w:rsidTr="00D221CE">
        <w:trPr>
          <w:trHeight w:val="675"/>
        </w:trPr>
        <w:tc>
          <w:tcPr>
            <w:tcW w:w="8212" w:type="dxa"/>
            <w:tcBorders>
              <w:top w:val="single" w:sz="4" w:space="0" w:color="F2F2F2" w:themeColor="background1" w:themeShade="F2"/>
              <w:bottom w:val="single" w:sz="4" w:space="0" w:color="F2F2F2" w:themeColor="background1" w:themeShade="F2"/>
            </w:tcBorders>
            <w:shd w:val="clear" w:color="auto" w:fill="CEE7DF"/>
            <w:tcMar>
              <w:top w:w="72" w:type="dxa"/>
              <w:left w:w="144" w:type="dxa"/>
              <w:bottom w:w="72" w:type="dxa"/>
              <w:right w:w="144" w:type="dxa"/>
            </w:tcMar>
          </w:tcPr>
          <w:p w14:paraId="5D68CD31" w14:textId="08F5658B" w:rsidR="001E0220" w:rsidRPr="006E77BB" w:rsidRDefault="001E0220" w:rsidP="001E0220">
            <w:pPr>
              <w:ind w:left="1825" w:hanging="1825"/>
            </w:pPr>
            <w:r w:rsidRPr="006E77BB">
              <w:rPr>
                <w:lang w:val="en-AU"/>
              </w:rPr>
              <w:t>Descriptor</w:t>
            </w:r>
            <w:r w:rsidRPr="006E77BB">
              <w:rPr>
                <w:rFonts w:eastAsia="Times New Roman"/>
              </w:rPr>
              <w:t xml:space="preserve"> 2.1</w:t>
            </w:r>
            <w:r w:rsidRPr="006E77BB">
              <w:tab/>
              <w:t>Practises culturally safe care which is determined by the recipient.</w:t>
            </w:r>
          </w:p>
        </w:tc>
        <w:tc>
          <w:tcPr>
            <w:tcW w:w="850" w:type="dxa"/>
            <w:tcBorders>
              <w:top w:val="single" w:sz="4" w:space="0" w:color="F2F2F2" w:themeColor="background1" w:themeShade="F2"/>
              <w:bottom w:val="single" w:sz="4" w:space="0" w:color="F2F2F2" w:themeColor="background1" w:themeShade="F2"/>
            </w:tcBorders>
            <w:shd w:val="clear" w:color="auto" w:fill="CEE7DF"/>
          </w:tcPr>
          <w:p w14:paraId="03EE2DED" w14:textId="7C8A5F8A" w:rsidR="001E0220" w:rsidRPr="006E77BB" w:rsidRDefault="001E0220" w:rsidP="004E4210">
            <w:pPr>
              <w:rPr>
                <w:lang w:eastAsia="en-NZ"/>
              </w:rPr>
            </w:pPr>
            <w:r>
              <w:rPr>
                <w:lang w:eastAsia="en-NZ"/>
              </w:rPr>
              <w:fldChar w:fldCharType="begin">
                <w:ffData>
                  <w:name w:val="Check3"/>
                  <w:enabled/>
                  <w:calcOnExit w:val="0"/>
                  <w:checkBox>
                    <w:sizeAuto/>
                    <w:default w:val="0"/>
                  </w:checkBox>
                </w:ffData>
              </w:fldChar>
            </w:r>
            <w:bookmarkStart w:id="5" w:name="Check3"/>
            <w:r>
              <w:rPr>
                <w:lang w:eastAsia="en-NZ"/>
              </w:rPr>
              <w:instrText xml:space="preserve"> FORMCHECKBOX </w:instrText>
            </w:r>
            <w:r>
              <w:rPr>
                <w:lang w:eastAsia="en-NZ"/>
              </w:rPr>
            </w:r>
            <w:r>
              <w:rPr>
                <w:lang w:eastAsia="en-NZ"/>
              </w:rPr>
              <w:fldChar w:fldCharType="separate"/>
            </w:r>
            <w:r>
              <w:rPr>
                <w:lang w:eastAsia="en-NZ"/>
              </w:rPr>
              <w:fldChar w:fldCharType="end"/>
            </w:r>
            <w:bookmarkEnd w:id="5"/>
          </w:p>
        </w:tc>
        <w:tc>
          <w:tcPr>
            <w:tcW w:w="1124" w:type="dxa"/>
            <w:tcBorders>
              <w:top w:val="single" w:sz="4" w:space="0" w:color="F2F2F2" w:themeColor="background1" w:themeShade="F2"/>
              <w:bottom w:val="single" w:sz="4" w:space="0" w:color="F2F2F2" w:themeColor="background1" w:themeShade="F2"/>
            </w:tcBorders>
            <w:shd w:val="clear" w:color="auto" w:fill="CEE7DF"/>
          </w:tcPr>
          <w:p w14:paraId="1894AAA4" w14:textId="5F79677D" w:rsidR="001E0220" w:rsidRPr="006E77BB" w:rsidRDefault="001E0220" w:rsidP="004E4210">
            <w:pPr>
              <w:rPr>
                <w:lang w:eastAsia="en-NZ"/>
              </w:rPr>
            </w:pPr>
            <w:r>
              <w:rPr>
                <w:lang w:eastAsia="en-NZ"/>
              </w:rPr>
              <w:fldChar w:fldCharType="begin">
                <w:ffData>
                  <w:name w:val="Check3"/>
                  <w:enabled/>
                  <w:calcOnExit w:val="0"/>
                  <w:checkBox>
                    <w:sizeAuto/>
                    <w:default w:val="0"/>
                  </w:checkBox>
                </w:ffData>
              </w:fldChar>
            </w:r>
            <w:r>
              <w:rPr>
                <w:lang w:eastAsia="en-NZ"/>
              </w:rPr>
              <w:instrText xml:space="preserve"> FORMCHECKBOX </w:instrText>
            </w:r>
            <w:r>
              <w:rPr>
                <w:lang w:eastAsia="en-NZ"/>
              </w:rPr>
            </w:r>
            <w:r>
              <w:rPr>
                <w:lang w:eastAsia="en-NZ"/>
              </w:rPr>
              <w:fldChar w:fldCharType="separate"/>
            </w:r>
            <w:r>
              <w:rPr>
                <w:lang w:eastAsia="en-NZ"/>
              </w:rPr>
              <w:fldChar w:fldCharType="end"/>
            </w:r>
          </w:p>
        </w:tc>
      </w:tr>
      <w:tr w:rsidR="001E0220" w:rsidRPr="006E77BB" w14:paraId="08DB9A98" w14:textId="77777777" w:rsidTr="00D221CE">
        <w:trPr>
          <w:trHeight w:val="787"/>
        </w:trPr>
        <w:tc>
          <w:tcPr>
            <w:tcW w:w="8212" w:type="dxa"/>
            <w:tcBorders>
              <w:top w:val="single" w:sz="4" w:space="0" w:color="F2F2F2" w:themeColor="background1" w:themeShade="F2"/>
              <w:bottom w:val="single" w:sz="4" w:space="0" w:color="F2F2F2" w:themeColor="background1" w:themeShade="F2"/>
            </w:tcBorders>
            <w:shd w:val="clear" w:color="auto" w:fill="CEE7DF"/>
            <w:tcMar>
              <w:top w:w="72" w:type="dxa"/>
              <w:left w:w="144" w:type="dxa"/>
              <w:bottom w:w="72" w:type="dxa"/>
              <w:right w:w="144" w:type="dxa"/>
            </w:tcMar>
          </w:tcPr>
          <w:p w14:paraId="68E59BA3" w14:textId="49453048" w:rsidR="001E0220" w:rsidRPr="001E0220" w:rsidRDefault="001E0220" w:rsidP="001E0220">
            <w:pPr>
              <w:ind w:left="1825" w:hanging="1825"/>
              <w:rPr>
                <w:lang w:val="en-AU"/>
              </w:rPr>
            </w:pPr>
            <w:r w:rsidRPr="006E77BB">
              <w:rPr>
                <w:lang w:val="en-AU"/>
              </w:rPr>
              <w:t>Descriptor</w:t>
            </w:r>
            <w:r w:rsidRPr="006E77BB">
              <w:rPr>
                <w:rFonts w:eastAsia="Times New Roman"/>
              </w:rPr>
              <w:t xml:space="preserve"> 2.2</w:t>
            </w:r>
            <w:r w:rsidRPr="006E77BB">
              <w:rPr>
                <w:lang w:val="en-AU"/>
              </w:rPr>
              <w:t xml:space="preserve"> </w:t>
            </w:r>
            <w:r w:rsidRPr="006E77BB">
              <w:tab/>
              <w:t>Challenges racism and discrimination in the delivery of nursing and health care.</w:t>
            </w:r>
          </w:p>
        </w:tc>
        <w:tc>
          <w:tcPr>
            <w:tcW w:w="850" w:type="dxa"/>
            <w:tcBorders>
              <w:top w:val="single" w:sz="4" w:space="0" w:color="F2F2F2" w:themeColor="background1" w:themeShade="F2"/>
              <w:bottom w:val="single" w:sz="4" w:space="0" w:color="F2F2F2" w:themeColor="background1" w:themeShade="F2"/>
            </w:tcBorders>
            <w:shd w:val="clear" w:color="auto" w:fill="CEE7DF"/>
          </w:tcPr>
          <w:p w14:paraId="19A193FA" w14:textId="4F841288" w:rsidR="001E0220" w:rsidRPr="006E77BB" w:rsidRDefault="001E0220" w:rsidP="004E4210">
            <w:pPr>
              <w:rPr>
                <w:lang w:eastAsia="en-NZ"/>
              </w:rPr>
            </w:pPr>
            <w:r>
              <w:rPr>
                <w:lang w:eastAsia="en-NZ"/>
              </w:rPr>
              <w:fldChar w:fldCharType="begin">
                <w:ffData>
                  <w:name w:val="Check3"/>
                  <w:enabled/>
                  <w:calcOnExit w:val="0"/>
                  <w:checkBox>
                    <w:sizeAuto/>
                    <w:default w:val="0"/>
                  </w:checkBox>
                </w:ffData>
              </w:fldChar>
            </w:r>
            <w:r>
              <w:rPr>
                <w:lang w:eastAsia="en-NZ"/>
              </w:rPr>
              <w:instrText xml:space="preserve"> FORMCHECKBOX </w:instrText>
            </w:r>
            <w:r>
              <w:rPr>
                <w:lang w:eastAsia="en-NZ"/>
              </w:rPr>
            </w:r>
            <w:r>
              <w:rPr>
                <w:lang w:eastAsia="en-NZ"/>
              </w:rPr>
              <w:fldChar w:fldCharType="separate"/>
            </w:r>
            <w:r>
              <w:rPr>
                <w:lang w:eastAsia="en-NZ"/>
              </w:rPr>
              <w:fldChar w:fldCharType="end"/>
            </w:r>
          </w:p>
        </w:tc>
        <w:tc>
          <w:tcPr>
            <w:tcW w:w="1124" w:type="dxa"/>
            <w:tcBorders>
              <w:top w:val="single" w:sz="4" w:space="0" w:color="F2F2F2" w:themeColor="background1" w:themeShade="F2"/>
              <w:bottom w:val="single" w:sz="4" w:space="0" w:color="F2F2F2" w:themeColor="background1" w:themeShade="F2"/>
            </w:tcBorders>
            <w:shd w:val="clear" w:color="auto" w:fill="CEE7DF"/>
          </w:tcPr>
          <w:p w14:paraId="4B90B0CE" w14:textId="18C7C95E" w:rsidR="001E0220" w:rsidRPr="006E77BB" w:rsidRDefault="001E0220" w:rsidP="004E4210">
            <w:pPr>
              <w:rPr>
                <w:lang w:eastAsia="en-NZ"/>
              </w:rPr>
            </w:pPr>
            <w:r>
              <w:rPr>
                <w:lang w:eastAsia="en-NZ"/>
              </w:rPr>
              <w:fldChar w:fldCharType="begin">
                <w:ffData>
                  <w:name w:val="Check3"/>
                  <w:enabled/>
                  <w:calcOnExit w:val="0"/>
                  <w:checkBox>
                    <w:sizeAuto/>
                    <w:default w:val="0"/>
                  </w:checkBox>
                </w:ffData>
              </w:fldChar>
            </w:r>
            <w:r>
              <w:rPr>
                <w:lang w:eastAsia="en-NZ"/>
              </w:rPr>
              <w:instrText xml:space="preserve"> FORMCHECKBOX </w:instrText>
            </w:r>
            <w:r>
              <w:rPr>
                <w:lang w:eastAsia="en-NZ"/>
              </w:rPr>
            </w:r>
            <w:r>
              <w:rPr>
                <w:lang w:eastAsia="en-NZ"/>
              </w:rPr>
              <w:fldChar w:fldCharType="separate"/>
            </w:r>
            <w:r>
              <w:rPr>
                <w:lang w:eastAsia="en-NZ"/>
              </w:rPr>
              <w:fldChar w:fldCharType="end"/>
            </w:r>
          </w:p>
        </w:tc>
      </w:tr>
      <w:tr w:rsidR="001E0220" w:rsidRPr="006E77BB" w14:paraId="54CAC8EF" w14:textId="77777777" w:rsidTr="00D221CE">
        <w:trPr>
          <w:trHeight w:val="997"/>
        </w:trPr>
        <w:tc>
          <w:tcPr>
            <w:tcW w:w="8212" w:type="dxa"/>
            <w:tcBorders>
              <w:top w:val="single" w:sz="4" w:space="0" w:color="F2F2F2" w:themeColor="background1" w:themeShade="F2"/>
              <w:bottom w:val="single" w:sz="4" w:space="0" w:color="F2F2F2" w:themeColor="background1" w:themeShade="F2"/>
            </w:tcBorders>
            <w:shd w:val="clear" w:color="auto" w:fill="CEE7DF"/>
            <w:tcMar>
              <w:top w:w="72" w:type="dxa"/>
              <w:left w:w="144" w:type="dxa"/>
              <w:bottom w:w="72" w:type="dxa"/>
              <w:right w:w="144" w:type="dxa"/>
            </w:tcMar>
          </w:tcPr>
          <w:p w14:paraId="6BC65ED5" w14:textId="3E854A0D" w:rsidR="001E0220" w:rsidRPr="001E0220" w:rsidRDefault="001E0220" w:rsidP="001E0220">
            <w:pPr>
              <w:ind w:left="1825" w:hanging="1825"/>
              <w:rPr>
                <w:lang w:val="en-AU"/>
              </w:rPr>
            </w:pPr>
            <w:bookmarkStart w:id="6" w:name="_Hlk178232556"/>
            <w:r w:rsidRPr="006E77BB">
              <w:rPr>
                <w:lang w:val="en-AU"/>
              </w:rPr>
              <w:t>Descriptor 2.3</w:t>
            </w:r>
            <w:r w:rsidRPr="006E77BB">
              <w:tab/>
              <w:t>Engages in partnership with individuals, whānau and communities for the provision of health care.</w:t>
            </w:r>
            <w:bookmarkEnd w:id="6"/>
          </w:p>
        </w:tc>
        <w:tc>
          <w:tcPr>
            <w:tcW w:w="850" w:type="dxa"/>
            <w:tcBorders>
              <w:top w:val="single" w:sz="4" w:space="0" w:color="F2F2F2" w:themeColor="background1" w:themeShade="F2"/>
              <w:bottom w:val="single" w:sz="4" w:space="0" w:color="F2F2F2" w:themeColor="background1" w:themeShade="F2"/>
            </w:tcBorders>
            <w:shd w:val="clear" w:color="auto" w:fill="CEE7DF"/>
          </w:tcPr>
          <w:p w14:paraId="674451D6" w14:textId="4384EC72" w:rsidR="001E0220" w:rsidRPr="006E77BB" w:rsidRDefault="001E0220" w:rsidP="004E4210">
            <w:pPr>
              <w:rPr>
                <w:lang w:eastAsia="en-NZ"/>
              </w:rPr>
            </w:pPr>
            <w:r>
              <w:rPr>
                <w:lang w:eastAsia="en-NZ"/>
              </w:rPr>
              <w:fldChar w:fldCharType="begin">
                <w:ffData>
                  <w:name w:val="Check3"/>
                  <w:enabled/>
                  <w:calcOnExit w:val="0"/>
                  <w:checkBox>
                    <w:sizeAuto/>
                    <w:default w:val="0"/>
                  </w:checkBox>
                </w:ffData>
              </w:fldChar>
            </w:r>
            <w:r>
              <w:rPr>
                <w:lang w:eastAsia="en-NZ"/>
              </w:rPr>
              <w:instrText xml:space="preserve"> FORMCHECKBOX </w:instrText>
            </w:r>
            <w:r>
              <w:rPr>
                <w:lang w:eastAsia="en-NZ"/>
              </w:rPr>
            </w:r>
            <w:r>
              <w:rPr>
                <w:lang w:eastAsia="en-NZ"/>
              </w:rPr>
              <w:fldChar w:fldCharType="separate"/>
            </w:r>
            <w:r>
              <w:rPr>
                <w:lang w:eastAsia="en-NZ"/>
              </w:rPr>
              <w:fldChar w:fldCharType="end"/>
            </w:r>
          </w:p>
        </w:tc>
        <w:tc>
          <w:tcPr>
            <w:tcW w:w="1124" w:type="dxa"/>
            <w:tcBorders>
              <w:top w:val="single" w:sz="4" w:space="0" w:color="F2F2F2" w:themeColor="background1" w:themeShade="F2"/>
              <w:bottom w:val="single" w:sz="4" w:space="0" w:color="F2F2F2" w:themeColor="background1" w:themeShade="F2"/>
            </w:tcBorders>
            <w:shd w:val="clear" w:color="auto" w:fill="CEE7DF"/>
          </w:tcPr>
          <w:p w14:paraId="3430F243" w14:textId="5D6FAE53" w:rsidR="001E0220" w:rsidRPr="006E77BB" w:rsidRDefault="001E0220" w:rsidP="004E4210">
            <w:pPr>
              <w:rPr>
                <w:lang w:eastAsia="en-NZ"/>
              </w:rPr>
            </w:pPr>
            <w:r>
              <w:rPr>
                <w:lang w:eastAsia="en-NZ"/>
              </w:rPr>
              <w:fldChar w:fldCharType="begin">
                <w:ffData>
                  <w:name w:val="Check3"/>
                  <w:enabled/>
                  <w:calcOnExit w:val="0"/>
                  <w:checkBox>
                    <w:sizeAuto/>
                    <w:default w:val="0"/>
                  </w:checkBox>
                </w:ffData>
              </w:fldChar>
            </w:r>
            <w:r>
              <w:rPr>
                <w:lang w:eastAsia="en-NZ"/>
              </w:rPr>
              <w:instrText xml:space="preserve"> FORMCHECKBOX </w:instrText>
            </w:r>
            <w:r>
              <w:rPr>
                <w:lang w:eastAsia="en-NZ"/>
              </w:rPr>
            </w:r>
            <w:r>
              <w:rPr>
                <w:lang w:eastAsia="en-NZ"/>
              </w:rPr>
              <w:fldChar w:fldCharType="separate"/>
            </w:r>
            <w:r>
              <w:rPr>
                <w:lang w:eastAsia="en-NZ"/>
              </w:rPr>
              <w:fldChar w:fldCharType="end"/>
            </w:r>
          </w:p>
        </w:tc>
      </w:tr>
      <w:tr w:rsidR="001E0220" w:rsidRPr="006E77BB" w14:paraId="2043444F" w14:textId="77777777" w:rsidTr="00D221CE">
        <w:trPr>
          <w:trHeight w:val="800"/>
        </w:trPr>
        <w:tc>
          <w:tcPr>
            <w:tcW w:w="8212" w:type="dxa"/>
            <w:tcBorders>
              <w:top w:val="single" w:sz="4" w:space="0" w:color="F2F2F2" w:themeColor="background1" w:themeShade="F2"/>
              <w:bottom w:val="single" w:sz="4" w:space="0" w:color="F2F2F2" w:themeColor="background1" w:themeShade="F2"/>
            </w:tcBorders>
            <w:shd w:val="clear" w:color="auto" w:fill="CEE7DF"/>
            <w:tcMar>
              <w:top w:w="72" w:type="dxa"/>
              <w:left w:w="144" w:type="dxa"/>
              <w:bottom w:w="72" w:type="dxa"/>
              <w:right w:w="144" w:type="dxa"/>
            </w:tcMar>
          </w:tcPr>
          <w:p w14:paraId="028B5571" w14:textId="7BB08904" w:rsidR="001E0220" w:rsidRPr="006E77BB" w:rsidRDefault="001E0220" w:rsidP="001E0220">
            <w:pPr>
              <w:ind w:left="1825" w:hanging="1825"/>
            </w:pPr>
            <w:r w:rsidRPr="006E77BB">
              <w:rPr>
                <w:lang w:val="en-AU"/>
              </w:rPr>
              <w:t>Descriptor</w:t>
            </w:r>
            <w:r w:rsidRPr="006E77BB">
              <w:t xml:space="preserve"> 2.4</w:t>
            </w:r>
            <w:r w:rsidRPr="006E77BB">
              <w:tab/>
              <w:t>Advocates for individuals and whānau by including their cultural, spiritual, physical and mental health to provide care.</w:t>
            </w:r>
          </w:p>
        </w:tc>
        <w:tc>
          <w:tcPr>
            <w:tcW w:w="850" w:type="dxa"/>
            <w:tcBorders>
              <w:top w:val="single" w:sz="4" w:space="0" w:color="F2F2F2" w:themeColor="background1" w:themeShade="F2"/>
              <w:bottom w:val="single" w:sz="4" w:space="0" w:color="F2F2F2" w:themeColor="background1" w:themeShade="F2"/>
            </w:tcBorders>
            <w:shd w:val="clear" w:color="auto" w:fill="CEE7DF"/>
          </w:tcPr>
          <w:p w14:paraId="043785F7" w14:textId="207F88FC" w:rsidR="001E0220" w:rsidRPr="006E77BB" w:rsidRDefault="001E0220" w:rsidP="004E4210">
            <w:pPr>
              <w:rPr>
                <w:lang w:eastAsia="en-NZ"/>
              </w:rPr>
            </w:pPr>
            <w:r>
              <w:rPr>
                <w:lang w:eastAsia="en-NZ"/>
              </w:rPr>
              <w:fldChar w:fldCharType="begin">
                <w:ffData>
                  <w:name w:val="Check3"/>
                  <w:enabled/>
                  <w:calcOnExit w:val="0"/>
                  <w:checkBox>
                    <w:sizeAuto/>
                    <w:default w:val="0"/>
                  </w:checkBox>
                </w:ffData>
              </w:fldChar>
            </w:r>
            <w:r>
              <w:rPr>
                <w:lang w:eastAsia="en-NZ"/>
              </w:rPr>
              <w:instrText xml:space="preserve"> FORMCHECKBOX </w:instrText>
            </w:r>
            <w:r>
              <w:rPr>
                <w:lang w:eastAsia="en-NZ"/>
              </w:rPr>
            </w:r>
            <w:r>
              <w:rPr>
                <w:lang w:eastAsia="en-NZ"/>
              </w:rPr>
              <w:fldChar w:fldCharType="separate"/>
            </w:r>
            <w:r>
              <w:rPr>
                <w:lang w:eastAsia="en-NZ"/>
              </w:rPr>
              <w:fldChar w:fldCharType="end"/>
            </w:r>
          </w:p>
        </w:tc>
        <w:tc>
          <w:tcPr>
            <w:tcW w:w="1124" w:type="dxa"/>
            <w:tcBorders>
              <w:top w:val="single" w:sz="4" w:space="0" w:color="F2F2F2" w:themeColor="background1" w:themeShade="F2"/>
              <w:bottom w:val="single" w:sz="4" w:space="0" w:color="F2F2F2" w:themeColor="background1" w:themeShade="F2"/>
            </w:tcBorders>
            <w:shd w:val="clear" w:color="auto" w:fill="CEE7DF"/>
          </w:tcPr>
          <w:p w14:paraId="365970A5" w14:textId="57B6F56D" w:rsidR="001E0220" w:rsidRPr="006E77BB" w:rsidRDefault="001E0220" w:rsidP="004E4210">
            <w:pPr>
              <w:rPr>
                <w:lang w:eastAsia="en-NZ"/>
              </w:rPr>
            </w:pPr>
            <w:r>
              <w:rPr>
                <w:lang w:eastAsia="en-NZ"/>
              </w:rPr>
              <w:fldChar w:fldCharType="begin">
                <w:ffData>
                  <w:name w:val="Check3"/>
                  <w:enabled/>
                  <w:calcOnExit w:val="0"/>
                  <w:checkBox>
                    <w:sizeAuto/>
                    <w:default w:val="0"/>
                  </w:checkBox>
                </w:ffData>
              </w:fldChar>
            </w:r>
            <w:r>
              <w:rPr>
                <w:lang w:eastAsia="en-NZ"/>
              </w:rPr>
              <w:instrText xml:space="preserve"> FORMCHECKBOX </w:instrText>
            </w:r>
            <w:r>
              <w:rPr>
                <w:lang w:eastAsia="en-NZ"/>
              </w:rPr>
            </w:r>
            <w:r>
              <w:rPr>
                <w:lang w:eastAsia="en-NZ"/>
              </w:rPr>
              <w:fldChar w:fldCharType="separate"/>
            </w:r>
            <w:r>
              <w:rPr>
                <w:lang w:eastAsia="en-NZ"/>
              </w:rPr>
              <w:fldChar w:fldCharType="end"/>
            </w:r>
          </w:p>
        </w:tc>
      </w:tr>
      <w:tr w:rsidR="001E0220" w:rsidRPr="006E77BB" w14:paraId="5C6631C0" w14:textId="77777777" w:rsidTr="00D221CE">
        <w:trPr>
          <w:trHeight w:val="800"/>
        </w:trPr>
        <w:tc>
          <w:tcPr>
            <w:tcW w:w="8212" w:type="dxa"/>
            <w:tcBorders>
              <w:top w:val="single" w:sz="4" w:space="0" w:color="F2F2F2" w:themeColor="background1" w:themeShade="F2"/>
            </w:tcBorders>
            <w:shd w:val="clear" w:color="auto" w:fill="CEE7DF"/>
            <w:tcMar>
              <w:top w:w="72" w:type="dxa"/>
              <w:left w:w="144" w:type="dxa"/>
              <w:bottom w:w="72" w:type="dxa"/>
              <w:right w:w="144" w:type="dxa"/>
            </w:tcMar>
          </w:tcPr>
          <w:p w14:paraId="79BF5C2C" w14:textId="35227445" w:rsidR="001E0220" w:rsidRPr="006E77BB" w:rsidRDefault="001E0220" w:rsidP="001E0220">
            <w:pPr>
              <w:ind w:left="1825" w:hanging="1825"/>
              <w:rPr>
                <w:lang w:val="en-AU"/>
              </w:rPr>
            </w:pPr>
            <w:r w:rsidRPr="006E77BB">
              <w:rPr>
                <w:lang w:val="en-AU"/>
              </w:rPr>
              <w:t>Descriptor</w:t>
            </w:r>
            <w:r w:rsidRPr="006E77BB">
              <w:t xml:space="preserve"> 2.5</w:t>
            </w:r>
            <w:r w:rsidRPr="006E77BB">
              <w:tab/>
              <w:t>Contributes to a collaborative team culture which respects diversity, including intersectional identities, and protects cultural identity by acknowledging differing worldviews, values and practices.</w:t>
            </w:r>
          </w:p>
        </w:tc>
        <w:tc>
          <w:tcPr>
            <w:tcW w:w="850" w:type="dxa"/>
            <w:tcBorders>
              <w:top w:val="single" w:sz="4" w:space="0" w:color="F2F2F2" w:themeColor="background1" w:themeShade="F2"/>
            </w:tcBorders>
            <w:shd w:val="clear" w:color="auto" w:fill="CEE7DF"/>
          </w:tcPr>
          <w:p w14:paraId="505BDD96" w14:textId="20F2342F" w:rsidR="001E0220" w:rsidRPr="006E77BB" w:rsidRDefault="001E0220" w:rsidP="004E4210">
            <w:pPr>
              <w:rPr>
                <w:lang w:eastAsia="en-NZ"/>
              </w:rPr>
            </w:pPr>
            <w:r>
              <w:rPr>
                <w:lang w:eastAsia="en-NZ"/>
              </w:rPr>
              <w:fldChar w:fldCharType="begin">
                <w:ffData>
                  <w:name w:val="Check3"/>
                  <w:enabled/>
                  <w:calcOnExit w:val="0"/>
                  <w:checkBox>
                    <w:sizeAuto/>
                    <w:default w:val="0"/>
                  </w:checkBox>
                </w:ffData>
              </w:fldChar>
            </w:r>
            <w:r>
              <w:rPr>
                <w:lang w:eastAsia="en-NZ"/>
              </w:rPr>
              <w:instrText xml:space="preserve"> FORMCHECKBOX </w:instrText>
            </w:r>
            <w:r>
              <w:rPr>
                <w:lang w:eastAsia="en-NZ"/>
              </w:rPr>
            </w:r>
            <w:r>
              <w:rPr>
                <w:lang w:eastAsia="en-NZ"/>
              </w:rPr>
              <w:fldChar w:fldCharType="separate"/>
            </w:r>
            <w:r>
              <w:rPr>
                <w:lang w:eastAsia="en-NZ"/>
              </w:rPr>
              <w:fldChar w:fldCharType="end"/>
            </w:r>
          </w:p>
        </w:tc>
        <w:tc>
          <w:tcPr>
            <w:tcW w:w="1124" w:type="dxa"/>
            <w:tcBorders>
              <w:top w:val="single" w:sz="4" w:space="0" w:color="F2F2F2" w:themeColor="background1" w:themeShade="F2"/>
            </w:tcBorders>
            <w:shd w:val="clear" w:color="auto" w:fill="CEE7DF"/>
          </w:tcPr>
          <w:p w14:paraId="3D400756" w14:textId="06C8C3E6" w:rsidR="001E0220" w:rsidRPr="006E77BB" w:rsidRDefault="001E0220" w:rsidP="004E4210">
            <w:pPr>
              <w:rPr>
                <w:lang w:eastAsia="en-NZ"/>
              </w:rPr>
            </w:pPr>
            <w:r>
              <w:rPr>
                <w:lang w:eastAsia="en-NZ"/>
              </w:rPr>
              <w:fldChar w:fldCharType="begin">
                <w:ffData>
                  <w:name w:val="Check3"/>
                  <w:enabled/>
                  <w:calcOnExit w:val="0"/>
                  <w:checkBox>
                    <w:sizeAuto/>
                    <w:default w:val="0"/>
                  </w:checkBox>
                </w:ffData>
              </w:fldChar>
            </w:r>
            <w:r>
              <w:rPr>
                <w:lang w:eastAsia="en-NZ"/>
              </w:rPr>
              <w:instrText xml:space="preserve"> FORMCHECKBOX </w:instrText>
            </w:r>
            <w:r>
              <w:rPr>
                <w:lang w:eastAsia="en-NZ"/>
              </w:rPr>
            </w:r>
            <w:r>
              <w:rPr>
                <w:lang w:eastAsia="en-NZ"/>
              </w:rPr>
              <w:fldChar w:fldCharType="separate"/>
            </w:r>
            <w:r>
              <w:rPr>
                <w:lang w:eastAsia="en-NZ"/>
              </w:rPr>
              <w:fldChar w:fldCharType="end"/>
            </w:r>
          </w:p>
        </w:tc>
      </w:tr>
      <w:tr w:rsidR="001E0220" w:rsidRPr="006E77BB" w14:paraId="5A36ACE8" w14:textId="6A4EDC34" w:rsidTr="001E0220">
        <w:trPr>
          <w:trHeight w:val="1075"/>
        </w:trPr>
        <w:tc>
          <w:tcPr>
            <w:tcW w:w="10186" w:type="dxa"/>
            <w:gridSpan w:val="3"/>
            <w:tcBorders>
              <w:left w:val="single" w:sz="8" w:space="0" w:color="FFFFFF" w:themeColor="background1"/>
              <w:bottom w:val="single" w:sz="8" w:space="0" w:color="FFFFFF" w:themeColor="background1"/>
              <w:right w:val="single" w:sz="8" w:space="0" w:color="FFFFFF" w:themeColor="background1"/>
            </w:tcBorders>
            <w:shd w:val="clear" w:color="auto" w:fill="E6F2EF"/>
            <w:tcMar>
              <w:top w:w="72" w:type="dxa"/>
              <w:left w:w="144" w:type="dxa"/>
              <w:bottom w:w="72" w:type="dxa"/>
              <w:right w:w="144" w:type="dxa"/>
            </w:tcMar>
            <w:hideMark/>
          </w:tcPr>
          <w:p w14:paraId="7688F1C5" w14:textId="5DFBCBD4" w:rsidR="001E0220" w:rsidRPr="001E0220" w:rsidRDefault="006A2FE2" w:rsidP="004E4210">
            <w:pPr>
              <w:rPr>
                <w:b/>
                <w:bCs/>
              </w:rPr>
            </w:pPr>
            <w:r w:rsidRPr="006A2FE2">
              <w:rPr>
                <w:b/>
                <w:bCs/>
              </w:rPr>
              <w:t>Please provide one specific example from your</w:t>
            </w:r>
            <w:r w:rsidR="00625417">
              <w:rPr>
                <w:b/>
                <w:bCs/>
              </w:rPr>
              <w:t>/their</w:t>
            </w:r>
            <w:r w:rsidRPr="006A2FE2">
              <w:rPr>
                <w:b/>
                <w:bCs/>
              </w:rPr>
              <w:t xml:space="preserve"> everyday nursing practice to demonstrate how you</w:t>
            </w:r>
            <w:r w:rsidR="00625417">
              <w:rPr>
                <w:b/>
                <w:bCs/>
              </w:rPr>
              <w:t>/they</w:t>
            </w:r>
            <w:r w:rsidRPr="006A2FE2">
              <w:rPr>
                <w:b/>
                <w:bCs/>
              </w:rPr>
              <w:t xml:space="preserve"> meet pou</w:t>
            </w:r>
            <w:r>
              <w:rPr>
                <w:b/>
                <w:bCs/>
              </w:rPr>
              <w:t xml:space="preserve"> t</w:t>
            </w:r>
            <w:r w:rsidR="001E0220" w:rsidRPr="001E0220">
              <w:rPr>
                <w:b/>
                <w:bCs/>
              </w:rPr>
              <w:t>wo</w:t>
            </w:r>
            <w:r w:rsidR="001E0220">
              <w:rPr>
                <w:b/>
                <w:bCs/>
              </w:rPr>
              <w:t>:</w:t>
            </w:r>
          </w:p>
          <w:p w14:paraId="598FD014" w14:textId="727BBE7A" w:rsidR="001E0220" w:rsidRDefault="001E0220" w:rsidP="004E4210">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E475BDC" w14:textId="1360E331" w:rsidR="006A2FE2" w:rsidRPr="004E4210" w:rsidRDefault="006A2FE2" w:rsidP="006A2FE2">
            <w:pPr>
              <w:rPr>
                <w:b/>
                <w:bCs/>
              </w:rPr>
            </w:pPr>
            <w:r w:rsidRPr="006A2FE2">
              <w:rPr>
                <w:b/>
                <w:bCs/>
              </w:rPr>
              <w:t>For any descriptor(s) that is not met, please give a brief explanation</w:t>
            </w:r>
            <w:r w:rsidRPr="004E4210">
              <w:rPr>
                <w:b/>
                <w:bCs/>
              </w:rPr>
              <w:t>:</w:t>
            </w:r>
          </w:p>
          <w:p w14:paraId="6E62B870" w14:textId="50062300" w:rsidR="001E0220" w:rsidRPr="006A2FE2" w:rsidRDefault="006A2FE2" w:rsidP="004E4210">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7E94280E" w14:textId="77777777" w:rsidR="00D564FF" w:rsidRPr="006E77BB" w:rsidRDefault="00D564FF" w:rsidP="00170E9C">
      <w:pPr>
        <w:ind w:left="-284" w:right="-329"/>
        <w:rPr>
          <w:rFonts w:ascii="Calibri" w:hAnsi="Calibri" w:cs="Calibri"/>
          <w:color w:val="auto"/>
        </w:rPr>
      </w:pPr>
    </w:p>
    <w:tbl>
      <w:tblPr>
        <w:tblW w:w="10055" w:type="dxa"/>
        <w:tblCellMar>
          <w:left w:w="0" w:type="dxa"/>
          <w:right w:w="0" w:type="dxa"/>
        </w:tblCellMar>
        <w:tblLook w:val="0420" w:firstRow="1" w:lastRow="0" w:firstColumn="0" w:lastColumn="0" w:noHBand="0" w:noVBand="1"/>
      </w:tblPr>
      <w:tblGrid>
        <w:gridCol w:w="7928"/>
        <w:gridCol w:w="851"/>
        <w:gridCol w:w="1276"/>
      </w:tblGrid>
      <w:tr w:rsidR="006E77BB" w:rsidRPr="006E77BB" w14:paraId="64793BEB" w14:textId="77777777" w:rsidTr="00D221CE">
        <w:trPr>
          <w:trHeight w:val="1075"/>
        </w:trPr>
        <w:tc>
          <w:tcPr>
            <w:tcW w:w="10055" w:type="dxa"/>
            <w:gridSpan w:val="3"/>
            <w:tcBorders>
              <w:bottom w:val="single" w:sz="4" w:space="0" w:color="F2F2F2" w:themeColor="background1" w:themeShade="F2"/>
            </w:tcBorders>
            <w:shd w:val="clear" w:color="auto" w:fill="CEE7DF"/>
            <w:tcMar>
              <w:top w:w="72" w:type="dxa"/>
              <w:left w:w="144" w:type="dxa"/>
              <w:bottom w:w="72" w:type="dxa"/>
              <w:right w:w="144" w:type="dxa"/>
            </w:tcMar>
            <w:hideMark/>
          </w:tcPr>
          <w:p w14:paraId="14D190E2" w14:textId="77777777" w:rsidR="00394BFA" w:rsidRPr="004E4210" w:rsidRDefault="00394BFA" w:rsidP="004E4210">
            <w:pPr>
              <w:rPr>
                <w:rFonts w:eastAsia="ヒラギノ角ゴ Pro W3"/>
                <w:b/>
                <w:bCs/>
                <w:lang w:eastAsia="en-NZ"/>
              </w:rPr>
            </w:pPr>
            <w:r w:rsidRPr="004E4210">
              <w:rPr>
                <w:rFonts w:eastAsia="ヒラギノ角ゴ Pro W3"/>
                <w:b/>
                <w:bCs/>
                <w:lang w:eastAsia="en-NZ"/>
              </w:rPr>
              <w:lastRenderedPageBreak/>
              <w:t xml:space="preserve">Pou </w:t>
            </w:r>
            <w:r w:rsidR="001E1A9C" w:rsidRPr="004E4210">
              <w:rPr>
                <w:rFonts w:eastAsia="ヒラギノ角ゴ Pro W3"/>
                <w:b/>
                <w:bCs/>
                <w:lang w:eastAsia="en-NZ"/>
              </w:rPr>
              <w:t>t</w:t>
            </w:r>
            <w:r w:rsidRPr="004E4210">
              <w:rPr>
                <w:rFonts w:eastAsia="ヒラギノ角ゴ Pro W3"/>
                <w:b/>
                <w:bCs/>
                <w:lang w:eastAsia="en-NZ"/>
              </w:rPr>
              <w:t xml:space="preserve">hree: </w:t>
            </w:r>
            <w:r w:rsidR="002D391A" w:rsidRPr="004E4210">
              <w:rPr>
                <w:b/>
                <w:bCs/>
                <w:lang w:eastAsia="en-NZ"/>
              </w:rPr>
              <w:t>Whanaungatanga, partnership and communication</w:t>
            </w:r>
          </w:p>
          <w:p w14:paraId="46AFE1E0" w14:textId="77777777" w:rsidR="00D564FF" w:rsidRPr="006E77BB" w:rsidRDefault="000A25CF" w:rsidP="004E4210">
            <w:pPr>
              <w:rPr>
                <w:rFonts w:cs="Open Sans"/>
                <w:sz w:val="20"/>
              </w:rPr>
            </w:pPr>
            <w:r w:rsidRPr="006E77BB">
              <w:t>A commitment to whanaungatanga, partnership and communication requires enrolled nurses to work in partnership, using a range of communication techniques, to work effectively with individuals, whānau, communities and the interprofessional healthcare team.</w:t>
            </w:r>
          </w:p>
        </w:tc>
      </w:tr>
      <w:tr w:rsidR="005D410E" w:rsidRPr="006E77BB" w14:paraId="05C66C47" w14:textId="77777777" w:rsidTr="00D221CE">
        <w:trPr>
          <w:trHeight w:val="925"/>
        </w:trPr>
        <w:tc>
          <w:tcPr>
            <w:tcW w:w="7928" w:type="dxa"/>
            <w:tcBorders>
              <w:top w:val="single" w:sz="4" w:space="0" w:color="F2F2F2" w:themeColor="background1" w:themeShade="F2"/>
              <w:bottom w:val="single" w:sz="4" w:space="0" w:color="F2F2F2" w:themeColor="background1" w:themeShade="F2"/>
            </w:tcBorders>
            <w:shd w:val="clear" w:color="auto" w:fill="CEE7DF"/>
            <w:tcMar>
              <w:top w:w="72" w:type="dxa"/>
              <w:left w:w="144" w:type="dxa"/>
              <w:bottom w:w="72" w:type="dxa"/>
              <w:right w:w="144" w:type="dxa"/>
            </w:tcMar>
            <w:hideMark/>
          </w:tcPr>
          <w:p w14:paraId="19FC95A4" w14:textId="77777777" w:rsidR="005D410E" w:rsidRPr="006E77BB" w:rsidRDefault="005D410E" w:rsidP="004E4210">
            <w:pPr>
              <w:rPr>
                <w:lang w:eastAsia="en-NZ"/>
              </w:rPr>
            </w:pPr>
            <w:r w:rsidRPr="006E77BB">
              <w:rPr>
                <w:lang w:eastAsia="en-NZ"/>
              </w:rPr>
              <w:t>The descriptors below identify the requirements for the enrolled nurse to demonstrate safe quality care. </w:t>
            </w:r>
          </w:p>
          <w:p w14:paraId="14E07DC7" w14:textId="57A17BEA" w:rsidR="005D410E" w:rsidRPr="004E4210" w:rsidRDefault="005D410E" w:rsidP="004E4210">
            <w:pPr>
              <w:ind w:left="1825" w:hanging="1825"/>
            </w:pPr>
          </w:p>
        </w:tc>
        <w:tc>
          <w:tcPr>
            <w:tcW w:w="851" w:type="dxa"/>
            <w:tcBorders>
              <w:top w:val="single" w:sz="4" w:space="0" w:color="F2F2F2" w:themeColor="background1" w:themeShade="F2"/>
              <w:bottom w:val="single" w:sz="4" w:space="0" w:color="F2F2F2" w:themeColor="background1" w:themeShade="F2"/>
            </w:tcBorders>
            <w:shd w:val="clear" w:color="auto" w:fill="CEE7DF"/>
          </w:tcPr>
          <w:p w14:paraId="1777F6FF" w14:textId="27044D8D" w:rsidR="005D410E" w:rsidRPr="00D221CE" w:rsidRDefault="005D410E" w:rsidP="004E4210">
            <w:pPr>
              <w:ind w:left="1825" w:hanging="1825"/>
              <w:rPr>
                <w:rFonts w:asciiTheme="minorHAnsi" w:hAnsiTheme="minorHAnsi" w:cstheme="minorHAnsi"/>
                <w:b/>
                <w:bCs/>
                <w:sz w:val="20"/>
                <w:szCs w:val="20"/>
              </w:rPr>
            </w:pPr>
            <w:r w:rsidRPr="00D221CE">
              <w:rPr>
                <w:rFonts w:asciiTheme="minorHAnsi" w:hAnsiTheme="minorHAnsi" w:cstheme="minorHAnsi"/>
                <w:b/>
                <w:bCs/>
                <w:sz w:val="20"/>
                <w:szCs w:val="20"/>
              </w:rPr>
              <w:t>Met</w:t>
            </w:r>
          </w:p>
        </w:tc>
        <w:tc>
          <w:tcPr>
            <w:tcW w:w="1276" w:type="dxa"/>
            <w:tcBorders>
              <w:top w:val="single" w:sz="4" w:space="0" w:color="F2F2F2" w:themeColor="background1" w:themeShade="F2"/>
              <w:bottom w:val="single" w:sz="4" w:space="0" w:color="F2F2F2" w:themeColor="background1" w:themeShade="F2"/>
            </w:tcBorders>
            <w:shd w:val="clear" w:color="auto" w:fill="CEE7DF"/>
          </w:tcPr>
          <w:p w14:paraId="02E4275A" w14:textId="1AF0620C" w:rsidR="005D410E" w:rsidRPr="00D221CE" w:rsidRDefault="005D410E" w:rsidP="005D410E">
            <w:pPr>
              <w:spacing w:after="0" w:line="240" w:lineRule="auto"/>
              <w:ind w:left="-284" w:right="137" w:firstLine="435"/>
              <w:rPr>
                <w:rFonts w:asciiTheme="minorHAnsi" w:hAnsiTheme="minorHAnsi" w:cstheme="minorHAnsi"/>
                <w:b/>
                <w:bCs/>
                <w:color w:val="auto"/>
                <w:sz w:val="20"/>
                <w:szCs w:val="20"/>
              </w:rPr>
            </w:pPr>
            <w:r w:rsidRPr="00D221CE">
              <w:rPr>
                <w:rFonts w:asciiTheme="minorHAnsi" w:hAnsiTheme="minorHAnsi" w:cstheme="minorHAnsi"/>
                <w:b/>
                <w:bCs/>
                <w:color w:val="auto"/>
                <w:sz w:val="20"/>
                <w:szCs w:val="20"/>
              </w:rPr>
              <w:t>Not met</w:t>
            </w:r>
          </w:p>
        </w:tc>
      </w:tr>
      <w:tr w:rsidR="005D410E" w:rsidRPr="006E77BB" w14:paraId="10369AC4" w14:textId="77777777" w:rsidTr="00D221CE">
        <w:trPr>
          <w:trHeight w:val="923"/>
        </w:trPr>
        <w:tc>
          <w:tcPr>
            <w:tcW w:w="7928" w:type="dxa"/>
            <w:tcBorders>
              <w:top w:val="single" w:sz="4" w:space="0" w:color="F2F2F2" w:themeColor="background1" w:themeShade="F2"/>
              <w:bottom w:val="single" w:sz="4" w:space="0" w:color="F2F2F2" w:themeColor="background1" w:themeShade="F2"/>
            </w:tcBorders>
            <w:shd w:val="clear" w:color="auto" w:fill="CEE7DF"/>
            <w:tcMar>
              <w:top w:w="72" w:type="dxa"/>
              <w:left w:w="144" w:type="dxa"/>
              <w:bottom w:w="72" w:type="dxa"/>
              <w:right w:w="144" w:type="dxa"/>
            </w:tcMar>
          </w:tcPr>
          <w:p w14:paraId="388D1113" w14:textId="0AC694F5" w:rsidR="005D410E" w:rsidRPr="006E77BB" w:rsidRDefault="005D410E" w:rsidP="005D410E">
            <w:pPr>
              <w:ind w:left="1825" w:hanging="1825"/>
            </w:pPr>
            <w:r w:rsidRPr="006E77BB">
              <w:rPr>
                <w:lang w:val="en-AU"/>
              </w:rPr>
              <w:t>Descriptor</w:t>
            </w:r>
            <w:r w:rsidRPr="006E77BB">
              <w:t xml:space="preserve"> 3.1</w:t>
            </w:r>
            <w:r w:rsidRPr="006E77BB">
              <w:rPr>
                <w:rFonts w:eastAsia="Times New Roman"/>
              </w:rPr>
              <w:t xml:space="preserve"> </w:t>
            </w:r>
            <w:r w:rsidRPr="006E77BB">
              <w:tab/>
              <w:t>Uses a range of communication techniques to establish, maintain and conclude professional and/or therapeutic relationships with individuals, whānau and the healthcare team.</w:t>
            </w:r>
          </w:p>
        </w:tc>
        <w:tc>
          <w:tcPr>
            <w:tcW w:w="851" w:type="dxa"/>
            <w:tcBorders>
              <w:top w:val="single" w:sz="4" w:space="0" w:color="F2F2F2" w:themeColor="background1" w:themeShade="F2"/>
              <w:bottom w:val="single" w:sz="4" w:space="0" w:color="F2F2F2" w:themeColor="background1" w:themeShade="F2"/>
            </w:tcBorders>
            <w:shd w:val="clear" w:color="auto" w:fill="CEE7DF"/>
          </w:tcPr>
          <w:p w14:paraId="16D4C5BE" w14:textId="09ACF612" w:rsidR="005D410E" w:rsidRPr="006E77BB" w:rsidRDefault="005D410E" w:rsidP="004E4210">
            <w:pPr>
              <w:rPr>
                <w:lang w:eastAsia="en-NZ"/>
              </w:rPr>
            </w:pPr>
            <w:r>
              <w:rPr>
                <w:lang w:eastAsia="en-NZ"/>
              </w:rPr>
              <w:fldChar w:fldCharType="begin">
                <w:ffData>
                  <w:name w:val="Check3"/>
                  <w:enabled/>
                  <w:calcOnExit w:val="0"/>
                  <w:checkBox>
                    <w:sizeAuto/>
                    <w:default w:val="0"/>
                  </w:checkBox>
                </w:ffData>
              </w:fldChar>
            </w:r>
            <w:r>
              <w:rPr>
                <w:lang w:eastAsia="en-NZ"/>
              </w:rPr>
              <w:instrText xml:space="preserve"> FORMCHECKBOX </w:instrText>
            </w:r>
            <w:r>
              <w:rPr>
                <w:lang w:eastAsia="en-NZ"/>
              </w:rPr>
            </w:r>
            <w:r>
              <w:rPr>
                <w:lang w:eastAsia="en-NZ"/>
              </w:rPr>
              <w:fldChar w:fldCharType="separate"/>
            </w:r>
            <w:r>
              <w:rPr>
                <w:lang w:eastAsia="en-NZ"/>
              </w:rPr>
              <w:fldChar w:fldCharType="end"/>
            </w:r>
          </w:p>
        </w:tc>
        <w:tc>
          <w:tcPr>
            <w:tcW w:w="1276" w:type="dxa"/>
            <w:tcBorders>
              <w:top w:val="single" w:sz="4" w:space="0" w:color="F2F2F2" w:themeColor="background1" w:themeShade="F2"/>
              <w:bottom w:val="single" w:sz="4" w:space="0" w:color="F2F2F2" w:themeColor="background1" w:themeShade="F2"/>
            </w:tcBorders>
            <w:shd w:val="clear" w:color="auto" w:fill="CEE7DF"/>
          </w:tcPr>
          <w:p w14:paraId="290DC476" w14:textId="4B68C750" w:rsidR="005D410E" w:rsidRPr="006E77BB" w:rsidRDefault="005D410E" w:rsidP="004E4210">
            <w:pPr>
              <w:rPr>
                <w:lang w:eastAsia="en-NZ"/>
              </w:rPr>
            </w:pPr>
            <w:r>
              <w:rPr>
                <w:lang w:eastAsia="en-NZ"/>
              </w:rPr>
              <w:fldChar w:fldCharType="begin">
                <w:ffData>
                  <w:name w:val="Check3"/>
                  <w:enabled/>
                  <w:calcOnExit w:val="0"/>
                  <w:checkBox>
                    <w:sizeAuto/>
                    <w:default w:val="0"/>
                  </w:checkBox>
                </w:ffData>
              </w:fldChar>
            </w:r>
            <w:r>
              <w:rPr>
                <w:lang w:eastAsia="en-NZ"/>
              </w:rPr>
              <w:instrText xml:space="preserve"> FORMCHECKBOX </w:instrText>
            </w:r>
            <w:r>
              <w:rPr>
                <w:lang w:eastAsia="en-NZ"/>
              </w:rPr>
            </w:r>
            <w:r>
              <w:rPr>
                <w:lang w:eastAsia="en-NZ"/>
              </w:rPr>
              <w:fldChar w:fldCharType="separate"/>
            </w:r>
            <w:r>
              <w:rPr>
                <w:lang w:eastAsia="en-NZ"/>
              </w:rPr>
              <w:fldChar w:fldCharType="end"/>
            </w:r>
          </w:p>
        </w:tc>
      </w:tr>
      <w:tr w:rsidR="005D410E" w:rsidRPr="006E77BB" w14:paraId="2B91F785" w14:textId="77777777" w:rsidTr="00D221CE">
        <w:trPr>
          <w:trHeight w:val="367"/>
        </w:trPr>
        <w:tc>
          <w:tcPr>
            <w:tcW w:w="7928" w:type="dxa"/>
            <w:tcBorders>
              <w:top w:val="single" w:sz="4" w:space="0" w:color="F2F2F2" w:themeColor="background1" w:themeShade="F2"/>
              <w:bottom w:val="single" w:sz="4" w:space="0" w:color="F2F2F2" w:themeColor="background1" w:themeShade="F2"/>
            </w:tcBorders>
            <w:shd w:val="clear" w:color="auto" w:fill="CEE7DF"/>
            <w:tcMar>
              <w:top w:w="72" w:type="dxa"/>
              <w:left w:w="144" w:type="dxa"/>
              <w:bottom w:w="72" w:type="dxa"/>
              <w:right w:w="144" w:type="dxa"/>
            </w:tcMar>
          </w:tcPr>
          <w:p w14:paraId="1F012948" w14:textId="691BB09F" w:rsidR="005D410E" w:rsidRPr="006E77BB" w:rsidRDefault="005D410E" w:rsidP="005D410E">
            <w:pPr>
              <w:ind w:left="1825" w:hanging="1825"/>
              <w:rPr>
                <w:lang w:eastAsia="en-NZ"/>
              </w:rPr>
            </w:pPr>
            <w:r w:rsidRPr="006E77BB">
              <w:t xml:space="preserve">Descriptor 3.2 </w:t>
            </w:r>
            <w:r w:rsidRPr="006E77BB">
              <w:tab/>
              <w:t>Uses appropriate digital and online communication.</w:t>
            </w:r>
          </w:p>
        </w:tc>
        <w:tc>
          <w:tcPr>
            <w:tcW w:w="851" w:type="dxa"/>
            <w:tcBorders>
              <w:top w:val="single" w:sz="4" w:space="0" w:color="F2F2F2" w:themeColor="background1" w:themeShade="F2"/>
              <w:bottom w:val="single" w:sz="4" w:space="0" w:color="F2F2F2" w:themeColor="background1" w:themeShade="F2"/>
            </w:tcBorders>
            <w:shd w:val="clear" w:color="auto" w:fill="CEE7DF"/>
          </w:tcPr>
          <w:p w14:paraId="0A99676E" w14:textId="0DB31970" w:rsidR="005D410E" w:rsidRPr="006E77BB" w:rsidRDefault="005D410E" w:rsidP="004E4210">
            <w:pPr>
              <w:rPr>
                <w:lang w:eastAsia="en-NZ"/>
              </w:rPr>
            </w:pPr>
            <w:r>
              <w:rPr>
                <w:lang w:eastAsia="en-NZ"/>
              </w:rPr>
              <w:fldChar w:fldCharType="begin">
                <w:ffData>
                  <w:name w:val="Check3"/>
                  <w:enabled/>
                  <w:calcOnExit w:val="0"/>
                  <w:checkBox>
                    <w:sizeAuto/>
                    <w:default w:val="0"/>
                  </w:checkBox>
                </w:ffData>
              </w:fldChar>
            </w:r>
            <w:r>
              <w:rPr>
                <w:lang w:eastAsia="en-NZ"/>
              </w:rPr>
              <w:instrText xml:space="preserve"> FORMCHECKBOX </w:instrText>
            </w:r>
            <w:r>
              <w:rPr>
                <w:lang w:eastAsia="en-NZ"/>
              </w:rPr>
            </w:r>
            <w:r>
              <w:rPr>
                <w:lang w:eastAsia="en-NZ"/>
              </w:rPr>
              <w:fldChar w:fldCharType="separate"/>
            </w:r>
            <w:r>
              <w:rPr>
                <w:lang w:eastAsia="en-NZ"/>
              </w:rPr>
              <w:fldChar w:fldCharType="end"/>
            </w:r>
          </w:p>
        </w:tc>
        <w:tc>
          <w:tcPr>
            <w:tcW w:w="1276" w:type="dxa"/>
            <w:tcBorders>
              <w:top w:val="single" w:sz="4" w:space="0" w:color="F2F2F2" w:themeColor="background1" w:themeShade="F2"/>
              <w:bottom w:val="single" w:sz="4" w:space="0" w:color="F2F2F2" w:themeColor="background1" w:themeShade="F2"/>
            </w:tcBorders>
            <w:shd w:val="clear" w:color="auto" w:fill="CEE7DF"/>
          </w:tcPr>
          <w:p w14:paraId="19DC1803" w14:textId="2AE39B35" w:rsidR="005D410E" w:rsidRPr="006E77BB" w:rsidRDefault="005D410E" w:rsidP="004E4210">
            <w:pPr>
              <w:rPr>
                <w:lang w:eastAsia="en-NZ"/>
              </w:rPr>
            </w:pPr>
            <w:r>
              <w:rPr>
                <w:lang w:eastAsia="en-NZ"/>
              </w:rPr>
              <w:fldChar w:fldCharType="begin">
                <w:ffData>
                  <w:name w:val="Check3"/>
                  <w:enabled/>
                  <w:calcOnExit w:val="0"/>
                  <w:checkBox>
                    <w:sizeAuto/>
                    <w:default w:val="0"/>
                  </w:checkBox>
                </w:ffData>
              </w:fldChar>
            </w:r>
            <w:r>
              <w:rPr>
                <w:lang w:eastAsia="en-NZ"/>
              </w:rPr>
              <w:instrText xml:space="preserve"> FORMCHECKBOX </w:instrText>
            </w:r>
            <w:r>
              <w:rPr>
                <w:lang w:eastAsia="en-NZ"/>
              </w:rPr>
            </w:r>
            <w:r>
              <w:rPr>
                <w:lang w:eastAsia="en-NZ"/>
              </w:rPr>
              <w:fldChar w:fldCharType="separate"/>
            </w:r>
            <w:r>
              <w:rPr>
                <w:lang w:eastAsia="en-NZ"/>
              </w:rPr>
              <w:fldChar w:fldCharType="end"/>
            </w:r>
          </w:p>
        </w:tc>
      </w:tr>
      <w:tr w:rsidR="005D410E" w:rsidRPr="006E77BB" w14:paraId="11741751" w14:textId="77777777" w:rsidTr="00D221CE">
        <w:trPr>
          <w:trHeight w:val="923"/>
        </w:trPr>
        <w:tc>
          <w:tcPr>
            <w:tcW w:w="7928" w:type="dxa"/>
            <w:tcBorders>
              <w:top w:val="single" w:sz="4" w:space="0" w:color="F2F2F2" w:themeColor="background1" w:themeShade="F2"/>
              <w:bottom w:val="single" w:sz="4" w:space="0" w:color="F2F2F2" w:themeColor="background1" w:themeShade="F2"/>
            </w:tcBorders>
            <w:shd w:val="clear" w:color="auto" w:fill="CEE7DF"/>
            <w:tcMar>
              <w:top w:w="72" w:type="dxa"/>
              <w:left w:w="144" w:type="dxa"/>
              <w:bottom w:w="72" w:type="dxa"/>
              <w:right w:w="144" w:type="dxa"/>
            </w:tcMar>
          </w:tcPr>
          <w:p w14:paraId="11150584" w14:textId="65F17911" w:rsidR="005D410E" w:rsidRPr="006E77BB" w:rsidRDefault="005D410E" w:rsidP="005D410E">
            <w:pPr>
              <w:ind w:left="1825" w:hanging="1825"/>
            </w:pPr>
            <w:r w:rsidRPr="006E77BB">
              <w:rPr>
                <w:lang w:val="en-AU"/>
              </w:rPr>
              <w:t>Descriptor</w:t>
            </w:r>
            <w:r w:rsidRPr="006E77BB">
              <w:rPr>
                <w:rFonts w:eastAsia="ヒラギノ角ゴ Pro W3"/>
                <w:lang w:eastAsia="en-NZ"/>
              </w:rPr>
              <w:t xml:space="preserve"> 3.3</w:t>
            </w:r>
            <w:r w:rsidRPr="006E77BB">
              <w:t xml:space="preserve"> </w:t>
            </w:r>
            <w:r w:rsidRPr="006E77BB">
              <w:tab/>
              <w:t>Demonstrates understanding of when to seek guidance and assistance from the healthcare team to inform decision-making and the provision of care.</w:t>
            </w:r>
          </w:p>
        </w:tc>
        <w:tc>
          <w:tcPr>
            <w:tcW w:w="851" w:type="dxa"/>
            <w:tcBorders>
              <w:top w:val="single" w:sz="4" w:space="0" w:color="F2F2F2" w:themeColor="background1" w:themeShade="F2"/>
              <w:bottom w:val="single" w:sz="4" w:space="0" w:color="F2F2F2" w:themeColor="background1" w:themeShade="F2"/>
            </w:tcBorders>
            <w:shd w:val="clear" w:color="auto" w:fill="CEE7DF"/>
          </w:tcPr>
          <w:p w14:paraId="6E81575E" w14:textId="78C5F899" w:rsidR="005D410E" w:rsidRPr="006E77BB" w:rsidRDefault="005D410E" w:rsidP="004E4210">
            <w:pPr>
              <w:rPr>
                <w:lang w:eastAsia="en-NZ"/>
              </w:rPr>
            </w:pPr>
            <w:r>
              <w:rPr>
                <w:lang w:eastAsia="en-NZ"/>
              </w:rPr>
              <w:fldChar w:fldCharType="begin">
                <w:ffData>
                  <w:name w:val="Check3"/>
                  <w:enabled/>
                  <w:calcOnExit w:val="0"/>
                  <w:checkBox>
                    <w:sizeAuto/>
                    <w:default w:val="0"/>
                  </w:checkBox>
                </w:ffData>
              </w:fldChar>
            </w:r>
            <w:r>
              <w:rPr>
                <w:lang w:eastAsia="en-NZ"/>
              </w:rPr>
              <w:instrText xml:space="preserve"> FORMCHECKBOX </w:instrText>
            </w:r>
            <w:r>
              <w:rPr>
                <w:lang w:eastAsia="en-NZ"/>
              </w:rPr>
            </w:r>
            <w:r>
              <w:rPr>
                <w:lang w:eastAsia="en-NZ"/>
              </w:rPr>
              <w:fldChar w:fldCharType="separate"/>
            </w:r>
            <w:r>
              <w:rPr>
                <w:lang w:eastAsia="en-NZ"/>
              </w:rPr>
              <w:fldChar w:fldCharType="end"/>
            </w:r>
          </w:p>
        </w:tc>
        <w:tc>
          <w:tcPr>
            <w:tcW w:w="1276" w:type="dxa"/>
            <w:tcBorders>
              <w:top w:val="single" w:sz="4" w:space="0" w:color="F2F2F2" w:themeColor="background1" w:themeShade="F2"/>
              <w:bottom w:val="single" w:sz="4" w:space="0" w:color="F2F2F2" w:themeColor="background1" w:themeShade="F2"/>
            </w:tcBorders>
            <w:shd w:val="clear" w:color="auto" w:fill="CEE7DF"/>
          </w:tcPr>
          <w:p w14:paraId="19D16749" w14:textId="5DDEF633" w:rsidR="005D410E" w:rsidRPr="006E77BB" w:rsidRDefault="005D410E" w:rsidP="004E4210">
            <w:pPr>
              <w:rPr>
                <w:lang w:eastAsia="en-NZ"/>
              </w:rPr>
            </w:pPr>
            <w:r>
              <w:rPr>
                <w:lang w:eastAsia="en-NZ"/>
              </w:rPr>
              <w:fldChar w:fldCharType="begin">
                <w:ffData>
                  <w:name w:val="Check3"/>
                  <w:enabled/>
                  <w:calcOnExit w:val="0"/>
                  <w:checkBox>
                    <w:sizeAuto/>
                    <w:default w:val="0"/>
                  </w:checkBox>
                </w:ffData>
              </w:fldChar>
            </w:r>
            <w:r>
              <w:rPr>
                <w:lang w:eastAsia="en-NZ"/>
              </w:rPr>
              <w:instrText xml:space="preserve"> FORMCHECKBOX </w:instrText>
            </w:r>
            <w:r>
              <w:rPr>
                <w:lang w:eastAsia="en-NZ"/>
              </w:rPr>
            </w:r>
            <w:r>
              <w:rPr>
                <w:lang w:eastAsia="en-NZ"/>
              </w:rPr>
              <w:fldChar w:fldCharType="separate"/>
            </w:r>
            <w:r>
              <w:rPr>
                <w:lang w:eastAsia="en-NZ"/>
              </w:rPr>
              <w:fldChar w:fldCharType="end"/>
            </w:r>
          </w:p>
        </w:tc>
      </w:tr>
      <w:tr w:rsidR="005D410E" w:rsidRPr="006E77BB" w14:paraId="34CF7FF4" w14:textId="77777777" w:rsidTr="00D221CE">
        <w:trPr>
          <w:trHeight w:val="923"/>
        </w:trPr>
        <w:tc>
          <w:tcPr>
            <w:tcW w:w="7928" w:type="dxa"/>
            <w:tcBorders>
              <w:top w:val="single" w:sz="4" w:space="0" w:color="F2F2F2" w:themeColor="background1" w:themeShade="F2"/>
              <w:bottom w:val="single" w:sz="4" w:space="0" w:color="F2F2F2" w:themeColor="background1" w:themeShade="F2"/>
            </w:tcBorders>
            <w:shd w:val="clear" w:color="auto" w:fill="CEE7DF"/>
            <w:tcMar>
              <w:top w:w="72" w:type="dxa"/>
              <w:left w:w="144" w:type="dxa"/>
              <w:bottom w:w="72" w:type="dxa"/>
              <w:right w:w="144" w:type="dxa"/>
            </w:tcMar>
          </w:tcPr>
          <w:p w14:paraId="6F0AFAF6" w14:textId="5EE68D64" w:rsidR="005D410E" w:rsidRPr="006E77BB" w:rsidRDefault="005D410E" w:rsidP="005D410E">
            <w:pPr>
              <w:ind w:left="1825" w:hanging="1825"/>
              <w:rPr>
                <w:lang w:eastAsia="en-NZ"/>
              </w:rPr>
            </w:pPr>
            <w:r w:rsidRPr="006E77BB">
              <w:t>Descriptor 3.4</w:t>
            </w:r>
            <w:r w:rsidRPr="006E77BB">
              <w:tab/>
              <w:t>Demonstrates leadership including direction and coordination of care, as appropriate.</w:t>
            </w:r>
          </w:p>
        </w:tc>
        <w:tc>
          <w:tcPr>
            <w:tcW w:w="851" w:type="dxa"/>
            <w:tcBorders>
              <w:top w:val="single" w:sz="4" w:space="0" w:color="F2F2F2" w:themeColor="background1" w:themeShade="F2"/>
              <w:bottom w:val="single" w:sz="4" w:space="0" w:color="F2F2F2" w:themeColor="background1" w:themeShade="F2"/>
            </w:tcBorders>
            <w:shd w:val="clear" w:color="auto" w:fill="CEE7DF"/>
          </w:tcPr>
          <w:p w14:paraId="134A9D11" w14:textId="4D97DCAA" w:rsidR="005D410E" w:rsidRPr="006E77BB" w:rsidRDefault="005D410E" w:rsidP="004E4210">
            <w:pPr>
              <w:rPr>
                <w:lang w:eastAsia="en-NZ"/>
              </w:rPr>
            </w:pPr>
            <w:r>
              <w:rPr>
                <w:lang w:eastAsia="en-NZ"/>
              </w:rPr>
              <w:fldChar w:fldCharType="begin">
                <w:ffData>
                  <w:name w:val="Check3"/>
                  <w:enabled/>
                  <w:calcOnExit w:val="0"/>
                  <w:checkBox>
                    <w:sizeAuto/>
                    <w:default w:val="0"/>
                  </w:checkBox>
                </w:ffData>
              </w:fldChar>
            </w:r>
            <w:r>
              <w:rPr>
                <w:lang w:eastAsia="en-NZ"/>
              </w:rPr>
              <w:instrText xml:space="preserve"> FORMCHECKBOX </w:instrText>
            </w:r>
            <w:r>
              <w:rPr>
                <w:lang w:eastAsia="en-NZ"/>
              </w:rPr>
            </w:r>
            <w:r>
              <w:rPr>
                <w:lang w:eastAsia="en-NZ"/>
              </w:rPr>
              <w:fldChar w:fldCharType="separate"/>
            </w:r>
            <w:r>
              <w:rPr>
                <w:lang w:eastAsia="en-NZ"/>
              </w:rPr>
              <w:fldChar w:fldCharType="end"/>
            </w:r>
          </w:p>
        </w:tc>
        <w:tc>
          <w:tcPr>
            <w:tcW w:w="1276" w:type="dxa"/>
            <w:tcBorders>
              <w:top w:val="single" w:sz="4" w:space="0" w:color="F2F2F2" w:themeColor="background1" w:themeShade="F2"/>
              <w:bottom w:val="single" w:sz="4" w:space="0" w:color="F2F2F2" w:themeColor="background1" w:themeShade="F2"/>
            </w:tcBorders>
            <w:shd w:val="clear" w:color="auto" w:fill="CEE7DF"/>
          </w:tcPr>
          <w:p w14:paraId="2DAF2FF4" w14:textId="55F9534D" w:rsidR="005D410E" w:rsidRPr="006E77BB" w:rsidRDefault="005D410E" w:rsidP="004E4210">
            <w:pPr>
              <w:rPr>
                <w:lang w:eastAsia="en-NZ"/>
              </w:rPr>
            </w:pPr>
            <w:r>
              <w:rPr>
                <w:lang w:eastAsia="en-NZ"/>
              </w:rPr>
              <w:fldChar w:fldCharType="begin">
                <w:ffData>
                  <w:name w:val="Check3"/>
                  <w:enabled/>
                  <w:calcOnExit w:val="0"/>
                  <w:checkBox>
                    <w:sizeAuto/>
                    <w:default w:val="0"/>
                  </w:checkBox>
                </w:ffData>
              </w:fldChar>
            </w:r>
            <w:r>
              <w:rPr>
                <w:lang w:eastAsia="en-NZ"/>
              </w:rPr>
              <w:instrText xml:space="preserve"> FORMCHECKBOX </w:instrText>
            </w:r>
            <w:r>
              <w:rPr>
                <w:lang w:eastAsia="en-NZ"/>
              </w:rPr>
            </w:r>
            <w:r>
              <w:rPr>
                <w:lang w:eastAsia="en-NZ"/>
              </w:rPr>
              <w:fldChar w:fldCharType="separate"/>
            </w:r>
            <w:r>
              <w:rPr>
                <w:lang w:eastAsia="en-NZ"/>
              </w:rPr>
              <w:fldChar w:fldCharType="end"/>
            </w:r>
          </w:p>
        </w:tc>
      </w:tr>
      <w:tr w:rsidR="005D410E" w:rsidRPr="006E77BB" w14:paraId="393A87D7" w14:textId="77777777" w:rsidTr="00D221CE">
        <w:trPr>
          <w:trHeight w:val="923"/>
        </w:trPr>
        <w:tc>
          <w:tcPr>
            <w:tcW w:w="7928" w:type="dxa"/>
            <w:tcBorders>
              <w:top w:val="single" w:sz="4" w:space="0" w:color="F2F2F2" w:themeColor="background1" w:themeShade="F2"/>
            </w:tcBorders>
            <w:shd w:val="clear" w:color="auto" w:fill="CEE7DF"/>
            <w:tcMar>
              <w:top w:w="72" w:type="dxa"/>
              <w:left w:w="144" w:type="dxa"/>
              <w:bottom w:w="72" w:type="dxa"/>
              <w:right w:w="144" w:type="dxa"/>
            </w:tcMar>
          </w:tcPr>
          <w:p w14:paraId="2CD0DD4C" w14:textId="7BBE6820" w:rsidR="005D410E" w:rsidRPr="006E77BB" w:rsidRDefault="005D410E" w:rsidP="005D410E">
            <w:pPr>
              <w:ind w:left="1825" w:hanging="1825"/>
            </w:pPr>
            <w:r w:rsidRPr="006E77BB">
              <w:rPr>
                <w:lang w:val="en-AU"/>
              </w:rPr>
              <w:t>Descriptor</w:t>
            </w:r>
            <w:r w:rsidRPr="006E77BB">
              <w:t xml:space="preserve"> 3.5</w:t>
            </w:r>
            <w:r w:rsidRPr="006E77BB">
              <w:tab/>
              <w:t>Identifies, assesses and responds to emerging risks and challenging situations and escalates appropriately.</w:t>
            </w:r>
          </w:p>
        </w:tc>
        <w:tc>
          <w:tcPr>
            <w:tcW w:w="851" w:type="dxa"/>
            <w:tcBorders>
              <w:top w:val="single" w:sz="4" w:space="0" w:color="F2F2F2" w:themeColor="background1" w:themeShade="F2"/>
            </w:tcBorders>
            <w:shd w:val="clear" w:color="auto" w:fill="CEE7DF"/>
          </w:tcPr>
          <w:p w14:paraId="63C66661" w14:textId="58FDA03D" w:rsidR="005D410E" w:rsidRPr="006E77BB" w:rsidRDefault="005D410E" w:rsidP="004E4210">
            <w:pPr>
              <w:rPr>
                <w:lang w:eastAsia="en-NZ"/>
              </w:rPr>
            </w:pPr>
            <w:r>
              <w:rPr>
                <w:lang w:eastAsia="en-NZ"/>
              </w:rPr>
              <w:fldChar w:fldCharType="begin">
                <w:ffData>
                  <w:name w:val="Check3"/>
                  <w:enabled/>
                  <w:calcOnExit w:val="0"/>
                  <w:checkBox>
                    <w:sizeAuto/>
                    <w:default w:val="0"/>
                  </w:checkBox>
                </w:ffData>
              </w:fldChar>
            </w:r>
            <w:r>
              <w:rPr>
                <w:lang w:eastAsia="en-NZ"/>
              </w:rPr>
              <w:instrText xml:space="preserve"> FORMCHECKBOX </w:instrText>
            </w:r>
            <w:r>
              <w:rPr>
                <w:lang w:eastAsia="en-NZ"/>
              </w:rPr>
            </w:r>
            <w:r>
              <w:rPr>
                <w:lang w:eastAsia="en-NZ"/>
              </w:rPr>
              <w:fldChar w:fldCharType="separate"/>
            </w:r>
            <w:r>
              <w:rPr>
                <w:lang w:eastAsia="en-NZ"/>
              </w:rPr>
              <w:fldChar w:fldCharType="end"/>
            </w:r>
          </w:p>
        </w:tc>
        <w:tc>
          <w:tcPr>
            <w:tcW w:w="1276" w:type="dxa"/>
            <w:tcBorders>
              <w:top w:val="single" w:sz="4" w:space="0" w:color="F2F2F2" w:themeColor="background1" w:themeShade="F2"/>
            </w:tcBorders>
            <w:shd w:val="clear" w:color="auto" w:fill="CEE7DF"/>
          </w:tcPr>
          <w:p w14:paraId="176C8517" w14:textId="14F93A40" w:rsidR="005D410E" w:rsidRPr="006E77BB" w:rsidRDefault="005D410E" w:rsidP="004E4210">
            <w:pPr>
              <w:rPr>
                <w:lang w:eastAsia="en-NZ"/>
              </w:rPr>
            </w:pPr>
            <w:r>
              <w:rPr>
                <w:lang w:eastAsia="en-NZ"/>
              </w:rPr>
              <w:fldChar w:fldCharType="begin">
                <w:ffData>
                  <w:name w:val="Check3"/>
                  <w:enabled/>
                  <w:calcOnExit w:val="0"/>
                  <w:checkBox>
                    <w:sizeAuto/>
                    <w:default w:val="0"/>
                  </w:checkBox>
                </w:ffData>
              </w:fldChar>
            </w:r>
            <w:r>
              <w:rPr>
                <w:lang w:eastAsia="en-NZ"/>
              </w:rPr>
              <w:instrText xml:space="preserve"> FORMCHECKBOX </w:instrText>
            </w:r>
            <w:r>
              <w:rPr>
                <w:lang w:eastAsia="en-NZ"/>
              </w:rPr>
            </w:r>
            <w:r>
              <w:rPr>
                <w:lang w:eastAsia="en-NZ"/>
              </w:rPr>
              <w:fldChar w:fldCharType="separate"/>
            </w:r>
            <w:r>
              <w:rPr>
                <w:lang w:eastAsia="en-NZ"/>
              </w:rPr>
              <w:fldChar w:fldCharType="end"/>
            </w:r>
          </w:p>
        </w:tc>
      </w:tr>
      <w:tr w:rsidR="006E77BB" w:rsidRPr="006E77BB" w14:paraId="5CA7EE36" w14:textId="77777777" w:rsidTr="005D410E">
        <w:trPr>
          <w:trHeight w:val="1075"/>
        </w:trPr>
        <w:tc>
          <w:tcPr>
            <w:tcW w:w="10055" w:type="dxa"/>
            <w:gridSpan w:val="3"/>
            <w:tcBorders>
              <w:left w:val="single" w:sz="8" w:space="0" w:color="FFFFFF" w:themeColor="background1"/>
              <w:bottom w:val="single" w:sz="8" w:space="0" w:color="FFFFFF" w:themeColor="background1"/>
              <w:right w:val="single" w:sz="8" w:space="0" w:color="FFFFFF" w:themeColor="background1"/>
            </w:tcBorders>
            <w:shd w:val="clear" w:color="auto" w:fill="E6F2EF"/>
            <w:tcMar>
              <w:top w:w="72" w:type="dxa"/>
              <w:left w:w="144" w:type="dxa"/>
              <w:bottom w:w="72" w:type="dxa"/>
              <w:right w:w="144" w:type="dxa"/>
            </w:tcMar>
            <w:hideMark/>
          </w:tcPr>
          <w:p w14:paraId="28349324" w14:textId="738C6FFC" w:rsidR="00A62D2F" w:rsidRPr="004E4210" w:rsidRDefault="006A2FE2" w:rsidP="004E4210">
            <w:pPr>
              <w:rPr>
                <w:b/>
                <w:bCs/>
              </w:rPr>
            </w:pPr>
            <w:r w:rsidRPr="006A2FE2">
              <w:rPr>
                <w:b/>
                <w:bCs/>
              </w:rPr>
              <w:t>Please provide one specific example from your</w:t>
            </w:r>
            <w:r w:rsidR="00625417">
              <w:rPr>
                <w:b/>
                <w:bCs/>
              </w:rPr>
              <w:t>/their</w:t>
            </w:r>
            <w:r w:rsidRPr="006A2FE2">
              <w:rPr>
                <w:b/>
                <w:bCs/>
              </w:rPr>
              <w:t xml:space="preserve"> everyday nursing practice to demonstrate how you</w:t>
            </w:r>
            <w:r w:rsidR="00625417">
              <w:rPr>
                <w:b/>
                <w:bCs/>
              </w:rPr>
              <w:t>/they</w:t>
            </w:r>
            <w:r w:rsidRPr="006A2FE2">
              <w:rPr>
                <w:b/>
                <w:bCs/>
              </w:rPr>
              <w:t xml:space="preserve"> meet pou</w:t>
            </w:r>
            <w:r>
              <w:rPr>
                <w:b/>
                <w:bCs/>
              </w:rPr>
              <w:t xml:space="preserve"> </w:t>
            </w:r>
            <w:r w:rsidR="5ECCC6CF" w:rsidRPr="004E4210">
              <w:rPr>
                <w:b/>
                <w:bCs/>
              </w:rPr>
              <w:t>three:</w:t>
            </w:r>
          </w:p>
          <w:p w14:paraId="26980F4F" w14:textId="2D2244B4" w:rsidR="004E4210" w:rsidRDefault="004E4210" w:rsidP="004E4210">
            <w:r>
              <w:t xml:space="preserve"> </w:t>
            </w:r>
            <w:r w:rsidR="003E3449">
              <w:fldChar w:fldCharType="begin">
                <w:ffData>
                  <w:name w:val="Text3"/>
                  <w:enabled/>
                  <w:calcOnExit w:val="0"/>
                  <w:textInput/>
                </w:ffData>
              </w:fldChar>
            </w:r>
            <w:r w:rsidR="003E3449">
              <w:instrText xml:space="preserve"> FORMTEXT </w:instrText>
            </w:r>
            <w:r w:rsidR="003E3449">
              <w:fldChar w:fldCharType="separate"/>
            </w:r>
            <w:r w:rsidR="003E3449">
              <w:rPr>
                <w:noProof/>
              </w:rPr>
              <w:t> </w:t>
            </w:r>
            <w:r w:rsidR="003E3449">
              <w:rPr>
                <w:noProof/>
              </w:rPr>
              <w:t> </w:t>
            </w:r>
            <w:r w:rsidR="003E3449">
              <w:rPr>
                <w:noProof/>
              </w:rPr>
              <w:t> </w:t>
            </w:r>
            <w:r w:rsidR="003E3449">
              <w:rPr>
                <w:noProof/>
              </w:rPr>
              <w:t> </w:t>
            </w:r>
            <w:r w:rsidR="003E3449">
              <w:rPr>
                <w:noProof/>
              </w:rPr>
              <w:t> </w:t>
            </w:r>
            <w:r w:rsidR="003E3449">
              <w:fldChar w:fldCharType="end"/>
            </w:r>
          </w:p>
          <w:p w14:paraId="41B4EFA8" w14:textId="46A45894" w:rsidR="006A2FE2" w:rsidRPr="004E4210" w:rsidRDefault="006A2FE2" w:rsidP="006A2FE2">
            <w:pPr>
              <w:rPr>
                <w:b/>
                <w:bCs/>
              </w:rPr>
            </w:pPr>
            <w:r w:rsidRPr="006A2FE2">
              <w:rPr>
                <w:b/>
                <w:bCs/>
              </w:rPr>
              <w:t>For any descriptor(s) that is not met, please give a brief explanation</w:t>
            </w:r>
            <w:r w:rsidRPr="004E4210">
              <w:rPr>
                <w:b/>
                <w:bCs/>
              </w:rPr>
              <w:t>:</w:t>
            </w:r>
          </w:p>
          <w:p w14:paraId="1FCE202C" w14:textId="1928B467" w:rsidR="006A2FE2" w:rsidRPr="006E77BB" w:rsidRDefault="006A2FE2" w:rsidP="004E4210">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29015FA" w14:textId="77777777" w:rsidR="00D564FF" w:rsidRPr="006E77BB" w:rsidRDefault="00D564FF" w:rsidP="00170E9C">
            <w:pPr>
              <w:ind w:left="-284" w:right="-329"/>
              <w:rPr>
                <w:rFonts w:ascii="Calibri" w:hAnsi="Calibri" w:cs="Calibri"/>
                <w:color w:val="auto"/>
              </w:rPr>
            </w:pPr>
          </w:p>
        </w:tc>
      </w:tr>
    </w:tbl>
    <w:p w14:paraId="316A7804" w14:textId="6D08C45D" w:rsidR="00D564FF" w:rsidRPr="006E77BB" w:rsidRDefault="00D564FF" w:rsidP="00263569">
      <w:pPr>
        <w:ind w:right="-329"/>
        <w:rPr>
          <w:rFonts w:ascii="Calibri" w:hAnsi="Calibri" w:cs="Calibri"/>
          <w:color w:val="auto"/>
        </w:rPr>
      </w:pPr>
    </w:p>
    <w:tbl>
      <w:tblPr>
        <w:tblW w:w="10055" w:type="dxa"/>
        <w:tblCellMar>
          <w:left w:w="0" w:type="dxa"/>
          <w:right w:w="0" w:type="dxa"/>
        </w:tblCellMar>
        <w:tblLook w:val="0420" w:firstRow="1" w:lastRow="0" w:firstColumn="0" w:lastColumn="0" w:noHBand="0" w:noVBand="1"/>
      </w:tblPr>
      <w:tblGrid>
        <w:gridCol w:w="8354"/>
        <w:gridCol w:w="567"/>
        <w:gridCol w:w="1134"/>
      </w:tblGrid>
      <w:tr w:rsidR="00D80E65" w:rsidRPr="006E77BB" w14:paraId="0864E5B3" w14:textId="77777777" w:rsidTr="00D221CE">
        <w:trPr>
          <w:trHeight w:val="1075"/>
        </w:trPr>
        <w:tc>
          <w:tcPr>
            <w:tcW w:w="10055" w:type="dxa"/>
            <w:gridSpan w:val="3"/>
            <w:tcBorders>
              <w:top w:val="single" w:sz="24" w:space="0" w:color="FFFFFF" w:themeColor="background1"/>
              <w:left w:val="single" w:sz="8" w:space="0" w:color="FFFFFF" w:themeColor="background1"/>
              <w:bottom w:val="single" w:sz="4" w:space="0" w:color="F2F2F2" w:themeColor="background1" w:themeShade="F2"/>
              <w:right w:val="single" w:sz="8" w:space="0" w:color="FFFFFF" w:themeColor="background1"/>
            </w:tcBorders>
            <w:shd w:val="clear" w:color="auto" w:fill="CEE7DF"/>
            <w:tcMar>
              <w:top w:w="72" w:type="dxa"/>
              <w:left w:w="144" w:type="dxa"/>
              <w:bottom w:w="72" w:type="dxa"/>
              <w:right w:w="144" w:type="dxa"/>
            </w:tcMar>
            <w:hideMark/>
          </w:tcPr>
          <w:p w14:paraId="5C8B0898" w14:textId="77777777" w:rsidR="00DF2345" w:rsidRPr="004E4210" w:rsidRDefault="00DF2345" w:rsidP="004E4210">
            <w:pPr>
              <w:rPr>
                <w:b/>
                <w:bCs/>
                <w:lang w:eastAsia="en-NZ"/>
              </w:rPr>
            </w:pPr>
            <w:r w:rsidRPr="004E4210">
              <w:rPr>
                <w:b/>
                <w:bCs/>
                <w:lang w:eastAsia="en-NZ"/>
              </w:rPr>
              <w:lastRenderedPageBreak/>
              <w:t xml:space="preserve">Pou </w:t>
            </w:r>
            <w:r w:rsidR="001E1A9C" w:rsidRPr="004E4210">
              <w:rPr>
                <w:b/>
                <w:bCs/>
                <w:lang w:eastAsia="en-NZ"/>
              </w:rPr>
              <w:t>f</w:t>
            </w:r>
            <w:r w:rsidRPr="004E4210">
              <w:rPr>
                <w:b/>
                <w:bCs/>
                <w:lang w:eastAsia="en-NZ"/>
              </w:rPr>
              <w:t xml:space="preserve">our: </w:t>
            </w:r>
            <w:r w:rsidR="00420487" w:rsidRPr="004E4210">
              <w:rPr>
                <w:b/>
                <w:bCs/>
                <w:lang w:eastAsia="en-NZ"/>
              </w:rPr>
              <w:t>Pūkengatanga and knowledge-informed practice</w:t>
            </w:r>
          </w:p>
          <w:p w14:paraId="5CD59292" w14:textId="77777777" w:rsidR="00D564FF" w:rsidRPr="006E77BB" w:rsidRDefault="00420487" w:rsidP="004E4210">
            <w:pPr>
              <w:rPr>
                <w:rFonts w:cs="Open Sans"/>
                <w:sz w:val="20"/>
              </w:rPr>
            </w:pPr>
            <w:r w:rsidRPr="006E77BB">
              <w:t>Pūkengatanga and knowledge-informed practice requires enrolled nurses to use clinical knowledge and expertise to undertake a nursing assessment, inform clinical decision-making and provide safe care to individuals, whānau and communities. Enrolled nurses integrate clinical and cultural expertise and acknowledge people’s unique and diverse values and circumstances.</w:t>
            </w:r>
          </w:p>
        </w:tc>
      </w:tr>
      <w:tr w:rsidR="00D80E65" w:rsidRPr="006E77BB" w14:paraId="4803434A" w14:textId="77777777" w:rsidTr="00D221CE">
        <w:trPr>
          <w:trHeight w:val="1022"/>
        </w:trPr>
        <w:tc>
          <w:tcPr>
            <w:tcW w:w="8354" w:type="dxa"/>
            <w:tcBorders>
              <w:top w:val="single" w:sz="4" w:space="0" w:color="F2F2F2" w:themeColor="background1" w:themeShade="F2"/>
              <w:bottom w:val="single" w:sz="4" w:space="0" w:color="F2F2F2" w:themeColor="background1" w:themeShade="F2"/>
            </w:tcBorders>
            <w:shd w:val="clear" w:color="auto" w:fill="CEE7DF"/>
            <w:tcMar>
              <w:top w:w="72" w:type="dxa"/>
              <w:left w:w="144" w:type="dxa"/>
              <w:bottom w:w="72" w:type="dxa"/>
              <w:right w:w="144" w:type="dxa"/>
            </w:tcMar>
            <w:hideMark/>
          </w:tcPr>
          <w:p w14:paraId="0AC81C01" w14:textId="76A41644" w:rsidR="005D410E" w:rsidRPr="00D80E65" w:rsidRDefault="005D410E" w:rsidP="00D80E65">
            <w:pPr>
              <w:ind w:left="-18" w:firstLine="18"/>
              <w:rPr>
                <w:lang w:eastAsia="en-NZ"/>
              </w:rPr>
            </w:pPr>
            <w:r w:rsidRPr="006E77BB">
              <w:rPr>
                <w:lang w:eastAsia="en-NZ"/>
              </w:rPr>
              <w:t>The descriptors below identify the requirements for enrolled nurses to demonstrate accountability and responsibility for their nursing practice.</w:t>
            </w:r>
          </w:p>
        </w:tc>
        <w:tc>
          <w:tcPr>
            <w:tcW w:w="567" w:type="dxa"/>
            <w:tcBorders>
              <w:top w:val="single" w:sz="4" w:space="0" w:color="F2F2F2" w:themeColor="background1" w:themeShade="F2"/>
              <w:bottom w:val="single" w:sz="4" w:space="0" w:color="F2F2F2" w:themeColor="background1" w:themeShade="F2"/>
            </w:tcBorders>
            <w:shd w:val="clear" w:color="auto" w:fill="CEE7DF"/>
          </w:tcPr>
          <w:p w14:paraId="54A524C6" w14:textId="12EA9123" w:rsidR="005D410E" w:rsidRPr="00D221CE" w:rsidRDefault="005D410E" w:rsidP="004E4210">
            <w:pPr>
              <w:ind w:left="1825" w:hanging="1825"/>
              <w:rPr>
                <w:rFonts w:asciiTheme="minorHAnsi" w:hAnsiTheme="minorHAnsi" w:cstheme="minorHAnsi"/>
                <w:b/>
                <w:bCs/>
                <w:sz w:val="20"/>
                <w:szCs w:val="20"/>
              </w:rPr>
            </w:pPr>
            <w:r w:rsidRPr="00D221CE">
              <w:rPr>
                <w:rFonts w:asciiTheme="minorHAnsi" w:hAnsiTheme="minorHAnsi" w:cstheme="minorHAnsi"/>
                <w:b/>
                <w:bCs/>
                <w:sz w:val="20"/>
                <w:szCs w:val="20"/>
              </w:rPr>
              <w:t>Met</w:t>
            </w:r>
          </w:p>
        </w:tc>
        <w:tc>
          <w:tcPr>
            <w:tcW w:w="1134" w:type="dxa"/>
            <w:tcBorders>
              <w:top w:val="single" w:sz="4" w:space="0" w:color="F2F2F2" w:themeColor="background1" w:themeShade="F2"/>
              <w:bottom w:val="single" w:sz="4" w:space="0" w:color="F2F2F2" w:themeColor="background1" w:themeShade="F2"/>
            </w:tcBorders>
            <w:shd w:val="clear" w:color="auto" w:fill="CEE7DF"/>
          </w:tcPr>
          <w:p w14:paraId="3BE7D5D6" w14:textId="2C411488" w:rsidR="005D410E" w:rsidRPr="00D221CE" w:rsidRDefault="005D410E" w:rsidP="00D80E65">
            <w:pPr>
              <w:ind w:left="-9" w:right="279"/>
              <w:rPr>
                <w:b/>
                <w:bCs/>
                <w:sz w:val="20"/>
                <w:szCs w:val="20"/>
              </w:rPr>
            </w:pPr>
            <w:r w:rsidRPr="00D221CE">
              <w:rPr>
                <w:b/>
                <w:bCs/>
                <w:sz w:val="20"/>
                <w:szCs w:val="20"/>
              </w:rPr>
              <w:t>Not met</w:t>
            </w:r>
          </w:p>
        </w:tc>
      </w:tr>
      <w:tr w:rsidR="00D80E65" w:rsidRPr="006E77BB" w14:paraId="4CEDC115" w14:textId="77777777" w:rsidTr="00D221CE">
        <w:trPr>
          <w:trHeight w:val="1022"/>
        </w:trPr>
        <w:tc>
          <w:tcPr>
            <w:tcW w:w="8354" w:type="dxa"/>
            <w:tcBorders>
              <w:top w:val="single" w:sz="4" w:space="0" w:color="F2F2F2" w:themeColor="background1" w:themeShade="F2"/>
              <w:bottom w:val="single" w:sz="4" w:space="0" w:color="F2F2F2" w:themeColor="background1" w:themeShade="F2"/>
            </w:tcBorders>
            <w:shd w:val="clear" w:color="auto" w:fill="CEE7DF"/>
            <w:tcMar>
              <w:top w:w="72" w:type="dxa"/>
              <w:left w:w="144" w:type="dxa"/>
              <w:bottom w:w="72" w:type="dxa"/>
              <w:right w:w="144" w:type="dxa"/>
            </w:tcMar>
          </w:tcPr>
          <w:p w14:paraId="0F8D785F" w14:textId="0FF71D60" w:rsidR="005D410E" w:rsidRPr="00D80E65" w:rsidRDefault="00D80E65" w:rsidP="00D80E65">
            <w:pPr>
              <w:ind w:left="1825" w:hanging="1825"/>
              <w:rPr>
                <w:rFonts w:asciiTheme="minorHAnsi" w:eastAsia="Helvetica" w:hAnsiTheme="minorHAnsi" w:cstheme="minorHAnsi"/>
              </w:rPr>
            </w:pPr>
            <w:r w:rsidRPr="0067100B">
              <w:rPr>
                <w:rFonts w:asciiTheme="minorHAnsi" w:hAnsiTheme="minorHAnsi" w:cstheme="minorHAnsi"/>
                <w:lang w:val="en-AU"/>
              </w:rPr>
              <w:t>Descriptor</w:t>
            </w:r>
            <w:r w:rsidRPr="0067100B">
              <w:rPr>
                <w:rFonts w:asciiTheme="minorHAnsi" w:eastAsia="Times New Roman" w:hAnsiTheme="minorHAnsi" w:cstheme="minorHAnsi"/>
                <w:bCs/>
              </w:rPr>
              <w:t xml:space="preserve"> 4.1 </w:t>
            </w:r>
            <w:r w:rsidRPr="0067100B">
              <w:rPr>
                <w:rFonts w:asciiTheme="minorHAnsi" w:hAnsiTheme="minorHAnsi" w:cstheme="minorHAnsi"/>
              </w:rPr>
              <w:tab/>
            </w:r>
            <w:r w:rsidRPr="0067100B">
              <w:rPr>
                <w:rFonts w:asciiTheme="minorHAnsi" w:eastAsia="Times New Roman" w:hAnsiTheme="minorHAnsi" w:cstheme="minorHAnsi"/>
                <w:bCs/>
              </w:rPr>
              <w:t>Promotes health behaviours and provides health education to support people to achieve their health and wellness goals.</w:t>
            </w:r>
          </w:p>
        </w:tc>
        <w:tc>
          <w:tcPr>
            <w:tcW w:w="567" w:type="dxa"/>
            <w:tcBorders>
              <w:top w:val="single" w:sz="4" w:space="0" w:color="F2F2F2" w:themeColor="background1" w:themeShade="F2"/>
              <w:bottom w:val="single" w:sz="4" w:space="0" w:color="F2F2F2" w:themeColor="background1" w:themeShade="F2"/>
            </w:tcBorders>
            <w:shd w:val="clear" w:color="auto" w:fill="CEE7DF"/>
          </w:tcPr>
          <w:p w14:paraId="414F9793" w14:textId="1747BE7D" w:rsidR="005D410E" w:rsidRPr="006E77BB" w:rsidRDefault="00D80E65" w:rsidP="004E4210">
            <w:pPr>
              <w:ind w:left="-18" w:firstLine="18"/>
              <w:rPr>
                <w:lang w:eastAsia="en-NZ"/>
              </w:rPr>
            </w:pPr>
            <w:r>
              <w:rPr>
                <w:lang w:eastAsia="en-NZ"/>
              </w:rPr>
              <w:fldChar w:fldCharType="begin">
                <w:ffData>
                  <w:name w:val="Check3"/>
                  <w:enabled/>
                  <w:calcOnExit w:val="0"/>
                  <w:checkBox>
                    <w:sizeAuto/>
                    <w:default w:val="0"/>
                  </w:checkBox>
                </w:ffData>
              </w:fldChar>
            </w:r>
            <w:r>
              <w:rPr>
                <w:lang w:eastAsia="en-NZ"/>
              </w:rPr>
              <w:instrText xml:space="preserve"> FORMCHECKBOX </w:instrText>
            </w:r>
            <w:r>
              <w:rPr>
                <w:lang w:eastAsia="en-NZ"/>
              </w:rPr>
            </w:r>
            <w:r>
              <w:rPr>
                <w:lang w:eastAsia="en-NZ"/>
              </w:rPr>
              <w:fldChar w:fldCharType="separate"/>
            </w:r>
            <w:r>
              <w:rPr>
                <w:lang w:eastAsia="en-NZ"/>
              </w:rPr>
              <w:fldChar w:fldCharType="end"/>
            </w:r>
          </w:p>
        </w:tc>
        <w:tc>
          <w:tcPr>
            <w:tcW w:w="1134" w:type="dxa"/>
            <w:tcBorders>
              <w:top w:val="single" w:sz="4" w:space="0" w:color="F2F2F2" w:themeColor="background1" w:themeShade="F2"/>
              <w:bottom w:val="single" w:sz="4" w:space="0" w:color="F2F2F2" w:themeColor="background1" w:themeShade="F2"/>
            </w:tcBorders>
            <w:shd w:val="clear" w:color="auto" w:fill="CEE7DF"/>
          </w:tcPr>
          <w:p w14:paraId="588DA487" w14:textId="36638093" w:rsidR="005D410E" w:rsidRPr="006E77BB" w:rsidRDefault="00D80E65" w:rsidP="004E4210">
            <w:pPr>
              <w:ind w:left="-18" w:firstLine="18"/>
              <w:rPr>
                <w:lang w:eastAsia="en-NZ"/>
              </w:rPr>
            </w:pPr>
            <w:r>
              <w:rPr>
                <w:lang w:eastAsia="en-NZ"/>
              </w:rPr>
              <w:fldChar w:fldCharType="begin">
                <w:ffData>
                  <w:name w:val="Check3"/>
                  <w:enabled/>
                  <w:calcOnExit w:val="0"/>
                  <w:checkBox>
                    <w:sizeAuto/>
                    <w:default w:val="0"/>
                  </w:checkBox>
                </w:ffData>
              </w:fldChar>
            </w:r>
            <w:r>
              <w:rPr>
                <w:lang w:eastAsia="en-NZ"/>
              </w:rPr>
              <w:instrText xml:space="preserve"> FORMCHECKBOX </w:instrText>
            </w:r>
            <w:r>
              <w:rPr>
                <w:lang w:eastAsia="en-NZ"/>
              </w:rPr>
            </w:r>
            <w:r>
              <w:rPr>
                <w:lang w:eastAsia="en-NZ"/>
              </w:rPr>
              <w:fldChar w:fldCharType="separate"/>
            </w:r>
            <w:r>
              <w:rPr>
                <w:lang w:eastAsia="en-NZ"/>
              </w:rPr>
              <w:fldChar w:fldCharType="end"/>
            </w:r>
          </w:p>
        </w:tc>
      </w:tr>
      <w:tr w:rsidR="00D80E65" w:rsidRPr="006E77BB" w14:paraId="3F929B01" w14:textId="77777777" w:rsidTr="00D221CE">
        <w:trPr>
          <w:trHeight w:val="1022"/>
        </w:trPr>
        <w:tc>
          <w:tcPr>
            <w:tcW w:w="8354" w:type="dxa"/>
            <w:tcBorders>
              <w:top w:val="single" w:sz="4" w:space="0" w:color="F2F2F2" w:themeColor="background1" w:themeShade="F2"/>
              <w:bottom w:val="single" w:sz="4" w:space="0" w:color="F2F2F2" w:themeColor="background1" w:themeShade="F2"/>
            </w:tcBorders>
            <w:shd w:val="clear" w:color="auto" w:fill="CEE7DF"/>
            <w:tcMar>
              <w:top w:w="72" w:type="dxa"/>
              <w:left w:w="144" w:type="dxa"/>
              <w:bottom w:w="72" w:type="dxa"/>
              <w:right w:w="144" w:type="dxa"/>
            </w:tcMar>
          </w:tcPr>
          <w:p w14:paraId="4AB5972A" w14:textId="678793AC" w:rsidR="005D410E" w:rsidRPr="006E77BB" w:rsidRDefault="00D80E65" w:rsidP="00D80E65">
            <w:pPr>
              <w:ind w:left="1825" w:hanging="1825"/>
              <w:rPr>
                <w:lang w:eastAsia="en-NZ"/>
              </w:rPr>
            </w:pPr>
            <w:r w:rsidRPr="0067100B">
              <w:rPr>
                <w:rFonts w:asciiTheme="minorHAnsi" w:hAnsiTheme="minorHAnsi" w:cstheme="minorHAnsi"/>
                <w:lang w:val="en-AU"/>
              </w:rPr>
              <w:t>Descriptor</w:t>
            </w:r>
            <w:r w:rsidRPr="0067100B">
              <w:rPr>
                <w:rFonts w:asciiTheme="minorHAnsi" w:eastAsia="Times New Roman" w:hAnsiTheme="minorHAnsi" w:cstheme="minorHAnsi"/>
                <w:bCs/>
              </w:rPr>
              <w:t xml:space="preserve"> 4.2 </w:t>
            </w:r>
            <w:r w:rsidRPr="0067100B">
              <w:rPr>
                <w:rFonts w:asciiTheme="minorHAnsi" w:hAnsiTheme="minorHAnsi" w:cstheme="minorHAnsi"/>
              </w:rPr>
              <w:tab/>
            </w:r>
            <w:r w:rsidRPr="0067100B">
              <w:rPr>
                <w:rFonts w:asciiTheme="minorHAnsi" w:eastAsia="Times New Roman" w:hAnsiTheme="minorHAnsi" w:cstheme="minorHAnsi"/>
                <w:bCs/>
              </w:rPr>
              <w:t>Undertakes a nursing assessment incorporating scientific and nursing knowledge and, where appropriate, initiates and documents a plan of care in collaboration with the healthcare team.</w:t>
            </w:r>
          </w:p>
        </w:tc>
        <w:tc>
          <w:tcPr>
            <w:tcW w:w="567" w:type="dxa"/>
            <w:tcBorders>
              <w:top w:val="single" w:sz="4" w:space="0" w:color="F2F2F2" w:themeColor="background1" w:themeShade="F2"/>
              <w:bottom w:val="single" w:sz="4" w:space="0" w:color="F2F2F2" w:themeColor="background1" w:themeShade="F2"/>
            </w:tcBorders>
            <w:shd w:val="clear" w:color="auto" w:fill="CEE7DF"/>
          </w:tcPr>
          <w:p w14:paraId="33750D36" w14:textId="224865F7" w:rsidR="005D410E" w:rsidRPr="006E77BB" w:rsidRDefault="00D80E65" w:rsidP="004E4210">
            <w:pPr>
              <w:ind w:left="-18" w:firstLine="18"/>
              <w:rPr>
                <w:lang w:eastAsia="en-NZ"/>
              </w:rPr>
            </w:pPr>
            <w:r>
              <w:rPr>
                <w:lang w:eastAsia="en-NZ"/>
              </w:rPr>
              <w:fldChar w:fldCharType="begin">
                <w:ffData>
                  <w:name w:val="Check3"/>
                  <w:enabled/>
                  <w:calcOnExit w:val="0"/>
                  <w:checkBox>
                    <w:sizeAuto/>
                    <w:default w:val="0"/>
                  </w:checkBox>
                </w:ffData>
              </w:fldChar>
            </w:r>
            <w:r>
              <w:rPr>
                <w:lang w:eastAsia="en-NZ"/>
              </w:rPr>
              <w:instrText xml:space="preserve"> FORMCHECKBOX </w:instrText>
            </w:r>
            <w:r>
              <w:rPr>
                <w:lang w:eastAsia="en-NZ"/>
              </w:rPr>
            </w:r>
            <w:r>
              <w:rPr>
                <w:lang w:eastAsia="en-NZ"/>
              </w:rPr>
              <w:fldChar w:fldCharType="separate"/>
            </w:r>
            <w:r>
              <w:rPr>
                <w:lang w:eastAsia="en-NZ"/>
              </w:rPr>
              <w:fldChar w:fldCharType="end"/>
            </w:r>
          </w:p>
        </w:tc>
        <w:tc>
          <w:tcPr>
            <w:tcW w:w="1134" w:type="dxa"/>
            <w:tcBorders>
              <w:top w:val="single" w:sz="4" w:space="0" w:color="F2F2F2" w:themeColor="background1" w:themeShade="F2"/>
              <w:bottom w:val="single" w:sz="4" w:space="0" w:color="F2F2F2" w:themeColor="background1" w:themeShade="F2"/>
            </w:tcBorders>
            <w:shd w:val="clear" w:color="auto" w:fill="CEE7DF"/>
          </w:tcPr>
          <w:p w14:paraId="58152E00" w14:textId="4E7C710C" w:rsidR="005D410E" w:rsidRPr="006E77BB" w:rsidRDefault="00D80E65" w:rsidP="004E4210">
            <w:pPr>
              <w:ind w:left="-18" w:firstLine="18"/>
              <w:rPr>
                <w:lang w:eastAsia="en-NZ"/>
              </w:rPr>
            </w:pPr>
            <w:r>
              <w:rPr>
                <w:lang w:eastAsia="en-NZ"/>
              </w:rPr>
              <w:fldChar w:fldCharType="begin">
                <w:ffData>
                  <w:name w:val="Check3"/>
                  <w:enabled/>
                  <w:calcOnExit w:val="0"/>
                  <w:checkBox>
                    <w:sizeAuto/>
                    <w:default w:val="0"/>
                  </w:checkBox>
                </w:ffData>
              </w:fldChar>
            </w:r>
            <w:r>
              <w:rPr>
                <w:lang w:eastAsia="en-NZ"/>
              </w:rPr>
              <w:instrText xml:space="preserve"> FORMCHECKBOX </w:instrText>
            </w:r>
            <w:r>
              <w:rPr>
                <w:lang w:eastAsia="en-NZ"/>
              </w:rPr>
            </w:r>
            <w:r>
              <w:rPr>
                <w:lang w:eastAsia="en-NZ"/>
              </w:rPr>
              <w:fldChar w:fldCharType="separate"/>
            </w:r>
            <w:r>
              <w:rPr>
                <w:lang w:eastAsia="en-NZ"/>
              </w:rPr>
              <w:fldChar w:fldCharType="end"/>
            </w:r>
          </w:p>
        </w:tc>
      </w:tr>
      <w:tr w:rsidR="00D80E65" w:rsidRPr="006E77BB" w14:paraId="277DD965" w14:textId="77777777" w:rsidTr="00D221CE">
        <w:trPr>
          <w:trHeight w:val="1022"/>
        </w:trPr>
        <w:tc>
          <w:tcPr>
            <w:tcW w:w="8354" w:type="dxa"/>
            <w:tcBorders>
              <w:top w:val="single" w:sz="4" w:space="0" w:color="F2F2F2" w:themeColor="background1" w:themeShade="F2"/>
              <w:bottom w:val="single" w:sz="4" w:space="0" w:color="F2F2F2" w:themeColor="background1" w:themeShade="F2"/>
            </w:tcBorders>
            <w:shd w:val="clear" w:color="auto" w:fill="CEE7DF"/>
            <w:tcMar>
              <w:top w:w="72" w:type="dxa"/>
              <w:left w:w="144" w:type="dxa"/>
              <w:bottom w:w="72" w:type="dxa"/>
              <w:right w:w="144" w:type="dxa"/>
            </w:tcMar>
          </w:tcPr>
          <w:p w14:paraId="47843357" w14:textId="3C06AB05" w:rsidR="005D410E" w:rsidRPr="00D80E65" w:rsidRDefault="00D80E65" w:rsidP="00D80E65">
            <w:pPr>
              <w:ind w:left="1825" w:hanging="1825"/>
              <w:rPr>
                <w:rFonts w:asciiTheme="minorHAnsi" w:eastAsia="Times New Roman" w:hAnsiTheme="minorHAnsi" w:cstheme="minorHAnsi"/>
              </w:rPr>
            </w:pPr>
            <w:r w:rsidRPr="0067100B">
              <w:rPr>
                <w:rFonts w:asciiTheme="minorHAnsi" w:eastAsia="Times New Roman" w:hAnsiTheme="minorHAnsi" w:cstheme="minorHAnsi"/>
                <w:bCs/>
              </w:rPr>
              <w:t>Descriptor 4.3</w:t>
            </w:r>
            <w:r w:rsidRPr="0067100B">
              <w:rPr>
                <w:rFonts w:asciiTheme="minorHAnsi" w:eastAsia="Times New Roman" w:hAnsiTheme="minorHAnsi" w:cstheme="minorHAnsi"/>
                <w:bCs/>
              </w:rPr>
              <w:tab/>
              <w:t>Applies nursing knowledge to identify and assess when a person’s condition has deteriorated or improved, escalating any findings.</w:t>
            </w:r>
          </w:p>
        </w:tc>
        <w:tc>
          <w:tcPr>
            <w:tcW w:w="567" w:type="dxa"/>
            <w:tcBorders>
              <w:top w:val="single" w:sz="4" w:space="0" w:color="F2F2F2" w:themeColor="background1" w:themeShade="F2"/>
              <w:bottom w:val="single" w:sz="4" w:space="0" w:color="F2F2F2" w:themeColor="background1" w:themeShade="F2"/>
            </w:tcBorders>
            <w:shd w:val="clear" w:color="auto" w:fill="CEE7DF"/>
          </w:tcPr>
          <w:p w14:paraId="35B26F64" w14:textId="1709BBAB" w:rsidR="005D410E" w:rsidRPr="006E77BB" w:rsidRDefault="00D80E65" w:rsidP="004E4210">
            <w:pPr>
              <w:ind w:left="-18" w:firstLine="18"/>
              <w:rPr>
                <w:lang w:eastAsia="en-NZ"/>
              </w:rPr>
            </w:pPr>
            <w:r>
              <w:rPr>
                <w:lang w:eastAsia="en-NZ"/>
              </w:rPr>
              <w:fldChar w:fldCharType="begin">
                <w:ffData>
                  <w:name w:val="Check3"/>
                  <w:enabled/>
                  <w:calcOnExit w:val="0"/>
                  <w:checkBox>
                    <w:sizeAuto/>
                    <w:default w:val="0"/>
                  </w:checkBox>
                </w:ffData>
              </w:fldChar>
            </w:r>
            <w:r>
              <w:rPr>
                <w:lang w:eastAsia="en-NZ"/>
              </w:rPr>
              <w:instrText xml:space="preserve"> FORMCHECKBOX </w:instrText>
            </w:r>
            <w:r>
              <w:rPr>
                <w:lang w:eastAsia="en-NZ"/>
              </w:rPr>
            </w:r>
            <w:r>
              <w:rPr>
                <w:lang w:eastAsia="en-NZ"/>
              </w:rPr>
              <w:fldChar w:fldCharType="separate"/>
            </w:r>
            <w:r>
              <w:rPr>
                <w:lang w:eastAsia="en-NZ"/>
              </w:rPr>
              <w:fldChar w:fldCharType="end"/>
            </w:r>
          </w:p>
        </w:tc>
        <w:tc>
          <w:tcPr>
            <w:tcW w:w="1134" w:type="dxa"/>
            <w:tcBorders>
              <w:top w:val="single" w:sz="4" w:space="0" w:color="F2F2F2" w:themeColor="background1" w:themeShade="F2"/>
              <w:bottom w:val="single" w:sz="4" w:space="0" w:color="F2F2F2" w:themeColor="background1" w:themeShade="F2"/>
            </w:tcBorders>
            <w:shd w:val="clear" w:color="auto" w:fill="CEE7DF"/>
          </w:tcPr>
          <w:p w14:paraId="76514981" w14:textId="6B714E95" w:rsidR="005D410E" w:rsidRPr="006E77BB" w:rsidRDefault="00D80E65" w:rsidP="004E4210">
            <w:pPr>
              <w:ind w:left="-18" w:firstLine="18"/>
              <w:rPr>
                <w:lang w:eastAsia="en-NZ"/>
              </w:rPr>
            </w:pPr>
            <w:r>
              <w:rPr>
                <w:lang w:eastAsia="en-NZ"/>
              </w:rPr>
              <w:fldChar w:fldCharType="begin">
                <w:ffData>
                  <w:name w:val="Check3"/>
                  <w:enabled/>
                  <w:calcOnExit w:val="0"/>
                  <w:checkBox>
                    <w:sizeAuto/>
                    <w:default w:val="0"/>
                  </w:checkBox>
                </w:ffData>
              </w:fldChar>
            </w:r>
            <w:r>
              <w:rPr>
                <w:lang w:eastAsia="en-NZ"/>
              </w:rPr>
              <w:instrText xml:space="preserve"> FORMCHECKBOX </w:instrText>
            </w:r>
            <w:r>
              <w:rPr>
                <w:lang w:eastAsia="en-NZ"/>
              </w:rPr>
            </w:r>
            <w:r>
              <w:rPr>
                <w:lang w:eastAsia="en-NZ"/>
              </w:rPr>
              <w:fldChar w:fldCharType="separate"/>
            </w:r>
            <w:r>
              <w:rPr>
                <w:lang w:eastAsia="en-NZ"/>
              </w:rPr>
              <w:fldChar w:fldCharType="end"/>
            </w:r>
          </w:p>
        </w:tc>
      </w:tr>
      <w:tr w:rsidR="00D80E65" w:rsidRPr="006E77BB" w14:paraId="68D89834" w14:textId="77777777" w:rsidTr="00D221CE">
        <w:trPr>
          <w:trHeight w:val="1022"/>
        </w:trPr>
        <w:tc>
          <w:tcPr>
            <w:tcW w:w="8354" w:type="dxa"/>
            <w:tcBorders>
              <w:top w:val="single" w:sz="4" w:space="0" w:color="F2F2F2" w:themeColor="background1" w:themeShade="F2"/>
              <w:bottom w:val="single" w:sz="4" w:space="0" w:color="F2F2F2" w:themeColor="background1" w:themeShade="F2"/>
            </w:tcBorders>
            <w:shd w:val="clear" w:color="auto" w:fill="CEE7DF"/>
            <w:tcMar>
              <w:top w:w="72" w:type="dxa"/>
              <w:left w:w="144" w:type="dxa"/>
              <w:bottom w:w="72" w:type="dxa"/>
              <w:right w:w="144" w:type="dxa"/>
            </w:tcMar>
          </w:tcPr>
          <w:p w14:paraId="7A68C60B" w14:textId="43F13CF3" w:rsidR="005D410E" w:rsidRPr="00D80E65" w:rsidRDefault="00D80E65" w:rsidP="00D80E65">
            <w:pPr>
              <w:ind w:left="1825" w:hanging="1825"/>
              <w:rPr>
                <w:rFonts w:asciiTheme="minorHAnsi" w:hAnsiTheme="minorHAnsi" w:cstheme="minorHAnsi"/>
              </w:rPr>
            </w:pPr>
            <w:r w:rsidRPr="0067100B">
              <w:rPr>
                <w:rFonts w:asciiTheme="minorHAnsi" w:hAnsiTheme="minorHAnsi" w:cstheme="minorHAnsi"/>
                <w:lang w:val="en-AU"/>
              </w:rPr>
              <w:t>Descriptor</w:t>
            </w:r>
            <w:r w:rsidRPr="0067100B">
              <w:rPr>
                <w:rFonts w:asciiTheme="minorHAnsi" w:eastAsia="Times New Roman" w:hAnsiTheme="minorHAnsi" w:cstheme="minorHAnsi"/>
              </w:rPr>
              <w:t xml:space="preserve"> 4.</w:t>
            </w:r>
            <w:r w:rsidRPr="0067100B">
              <w:rPr>
                <w:rStyle w:val="cf01"/>
                <w:rFonts w:asciiTheme="minorHAnsi" w:hAnsiTheme="minorHAnsi" w:cstheme="minorHAnsi"/>
                <w:color w:val="auto"/>
                <w:sz w:val="22"/>
                <w:szCs w:val="22"/>
              </w:rPr>
              <w:t>4</w:t>
            </w:r>
            <w:r w:rsidRPr="0067100B">
              <w:rPr>
                <w:rFonts w:asciiTheme="minorHAnsi" w:hAnsiTheme="minorHAnsi" w:cstheme="minorHAnsi"/>
              </w:rPr>
              <w:tab/>
            </w:r>
            <w:r w:rsidRPr="0067100B">
              <w:rPr>
                <w:rFonts w:asciiTheme="minorHAnsi" w:eastAsia="Times New Roman" w:hAnsiTheme="minorHAnsi" w:cstheme="minorHAnsi"/>
                <w:bCs/>
              </w:rPr>
              <w:t>Demonstrates digital health literacy and capability to support individuals, whānau and communities to use technology for managing health concerns and promoting wellbeing.</w:t>
            </w:r>
          </w:p>
        </w:tc>
        <w:tc>
          <w:tcPr>
            <w:tcW w:w="567" w:type="dxa"/>
            <w:tcBorders>
              <w:top w:val="single" w:sz="4" w:space="0" w:color="F2F2F2" w:themeColor="background1" w:themeShade="F2"/>
              <w:bottom w:val="single" w:sz="4" w:space="0" w:color="F2F2F2" w:themeColor="background1" w:themeShade="F2"/>
            </w:tcBorders>
            <w:shd w:val="clear" w:color="auto" w:fill="CEE7DF"/>
          </w:tcPr>
          <w:p w14:paraId="20828152" w14:textId="74E0A48F" w:rsidR="005D410E" w:rsidRPr="006E77BB" w:rsidRDefault="00D80E65" w:rsidP="004E4210">
            <w:pPr>
              <w:ind w:left="-18" w:firstLine="18"/>
              <w:rPr>
                <w:lang w:eastAsia="en-NZ"/>
              </w:rPr>
            </w:pPr>
            <w:r>
              <w:rPr>
                <w:lang w:eastAsia="en-NZ"/>
              </w:rPr>
              <w:fldChar w:fldCharType="begin">
                <w:ffData>
                  <w:name w:val="Check3"/>
                  <w:enabled/>
                  <w:calcOnExit w:val="0"/>
                  <w:checkBox>
                    <w:sizeAuto/>
                    <w:default w:val="0"/>
                  </w:checkBox>
                </w:ffData>
              </w:fldChar>
            </w:r>
            <w:r>
              <w:rPr>
                <w:lang w:eastAsia="en-NZ"/>
              </w:rPr>
              <w:instrText xml:space="preserve"> FORMCHECKBOX </w:instrText>
            </w:r>
            <w:r>
              <w:rPr>
                <w:lang w:eastAsia="en-NZ"/>
              </w:rPr>
            </w:r>
            <w:r>
              <w:rPr>
                <w:lang w:eastAsia="en-NZ"/>
              </w:rPr>
              <w:fldChar w:fldCharType="separate"/>
            </w:r>
            <w:r>
              <w:rPr>
                <w:lang w:eastAsia="en-NZ"/>
              </w:rPr>
              <w:fldChar w:fldCharType="end"/>
            </w:r>
          </w:p>
        </w:tc>
        <w:tc>
          <w:tcPr>
            <w:tcW w:w="1134" w:type="dxa"/>
            <w:tcBorders>
              <w:top w:val="single" w:sz="4" w:space="0" w:color="F2F2F2" w:themeColor="background1" w:themeShade="F2"/>
              <w:bottom w:val="single" w:sz="4" w:space="0" w:color="F2F2F2" w:themeColor="background1" w:themeShade="F2"/>
            </w:tcBorders>
            <w:shd w:val="clear" w:color="auto" w:fill="CEE7DF"/>
          </w:tcPr>
          <w:p w14:paraId="2209B104" w14:textId="6915FA82" w:rsidR="005D410E" w:rsidRPr="006E77BB" w:rsidRDefault="00D80E65" w:rsidP="004E4210">
            <w:pPr>
              <w:ind w:left="-18" w:firstLine="18"/>
              <w:rPr>
                <w:lang w:eastAsia="en-NZ"/>
              </w:rPr>
            </w:pPr>
            <w:r>
              <w:rPr>
                <w:lang w:eastAsia="en-NZ"/>
              </w:rPr>
              <w:fldChar w:fldCharType="begin">
                <w:ffData>
                  <w:name w:val="Check3"/>
                  <w:enabled/>
                  <w:calcOnExit w:val="0"/>
                  <w:checkBox>
                    <w:sizeAuto/>
                    <w:default w:val="0"/>
                  </w:checkBox>
                </w:ffData>
              </w:fldChar>
            </w:r>
            <w:r>
              <w:rPr>
                <w:lang w:eastAsia="en-NZ"/>
              </w:rPr>
              <w:instrText xml:space="preserve"> FORMCHECKBOX </w:instrText>
            </w:r>
            <w:r>
              <w:rPr>
                <w:lang w:eastAsia="en-NZ"/>
              </w:rPr>
            </w:r>
            <w:r>
              <w:rPr>
                <w:lang w:eastAsia="en-NZ"/>
              </w:rPr>
              <w:fldChar w:fldCharType="separate"/>
            </w:r>
            <w:r>
              <w:rPr>
                <w:lang w:eastAsia="en-NZ"/>
              </w:rPr>
              <w:fldChar w:fldCharType="end"/>
            </w:r>
          </w:p>
        </w:tc>
      </w:tr>
      <w:tr w:rsidR="00D80E65" w:rsidRPr="006E77BB" w14:paraId="27C89B42" w14:textId="77777777" w:rsidTr="00D221CE">
        <w:trPr>
          <w:trHeight w:val="1022"/>
        </w:trPr>
        <w:tc>
          <w:tcPr>
            <w:tcW w:w="8354" w:type="dxa"/>
            <w:tcBorders>
              <w:top w:val="single" w:sz="4" w:space="0" w:color="F2F2F2" w:themeColor="background1" w:themeShade="F2"/>
              <w:bottom w:val="single" w:sz="4" w:space="0" w:color="F2F2F2" w:themeColor="background1" w:themeShade="F2"/>
            </w:tcBorders>
            <w:shd w:val="clear" w:color="auto" w:fill="CEE7DF"/>
            <w:tcMar>
              <w:top w:w="72" w:type="dxa"/>
              <w:left w:w="144" w:type="dxa"/>
              <w:bottom w:w="72" w:type="dxa"/>
              <w:right w:w="144" w:type="dxa"/>
            </w:tcMar>
          </w:tcPr>
          <w:p w14:paraId="3D16ECB0" w14:textId="1473CA47" w:rsidR="005D410E" w:rsidRPr="006E77BB" w:rsidRDefault="00D80E65" w:rsidP="00D80E65">
            <w:pPr>
              <w:ind w:left="1825" w:hanging="1825"/>
              <w:rPr>
                <w:lang w:eastAsia="en-NZ"/>
              </w:rPr>
            </w:pPr>
            <w:r w:rsidRPr="0067100B">
              <w:rPr>
                <w:rFonts w:asciiTheme="minorHAnsi" w:hAnsiTheme="minorHAnsi" w:cstheme="minorHAnsi"/>
                <w:lang w:val="en-AU"/>
              </w:rPr>
              <w:t>Descriptor</w:t>
            </w:r>
            <w:r w:rsidRPr="0067100B">
              <w:rPr>
                <w:rFonts w:asciiTheme="minorHAnsi" w:eastAsia="Times New Roman" w:hAnsiTheme="minorHAnsi" w:cstheme="minorHAnsi"/>
              </w:rPr>
              <w:t xml:space="preserve"> 4.5</w:t>
            </w:r>
            <w:r w:rsidRPr="0067100B">
              <w:rPr>
                <w:rFonts w:asciiTheme="minorHAnsi" w:hAnsiTheme="minorHAnsi" w:cstheme="minorHAnsi"/>
              </w:rPr>
              <w:tab/>
            </w:r>
            <w:r w:rsidRPr="0067100B">
              <w:rPr>
                <w:rFonts w:asciiTheme="minorHAnsi" w:eastAsia="Times New Roman" w:hAnsiTheme="minorHAnsi" w:cstheme="minorHAnsi"/>
                <w:bCs/>
              </w:rPr>
              <w:t>Demonstrates safe and competent administration of medicines in accordance with policies and best practice guidelines.</w:t>
            </w:r>
          </w:p>
        </w:tc>
        <w:tc>
          <w:tcPr>
            <w:tcW w:w="567" w:type="dxa"/>
            <w:tcBorders>
              <w:top w:val="single" w:sz="4" w:space="0" w:color="F2F2F2" w:themeColor="background1" w:themeShade="F2"/>
              <w:bottom w:val="single" w:sz="4" w:space="0" w:color="F2F2F2" w:themeColor="background1" w:themeShade="F2"/>
            </w:tcBorders>
            <w:shd w:val="clear" w:color="auto" w:fill="CEE7DF"/>
          </w:tcPr>
          <w:p w14:paraId="3382FBFF" w14:textId="0B38311C" w:rsidR="005D410E" w:rsidRPr="006E77BB" w:rsidRDefault="00D80E65" w:rsidP="004E4210">
            <w:pPr>
              <w:ind w:left="-18" w:firstLine="18"/>
              <w:rPr>
                <w:lang w:eastAsia="en-NZ"/>
              </w:rPr>
            </w:pPr>
            <w:r>
              <w:rPr>
                <w:lang w:eastAsia="en-NZ"/>
              </w:rPr>
              <w:fldChar w:fldCharType="begin">
                <w:ffData>
                  <w:name w:val="Check3"/>
                  <w:enabled/>
                  <w:calcOnExit w:val="0"/>
                  <w:checkBox>
                    <w:sizeAuto/>
                    <w:default w:val="0"/>
                  </w:checkBox>
                </w:ffData>
              </w:fldChar>
            </w:r>
            <w:r>
              <w:rPr>
                <w:lang w:eastAsia="en-NZ"/>
              </w:rPr>
              <w:instrText xml:space="preserve"> FORMCHECKBOX </w:instrText>
            </w:r>
            <w:r>
              <w:rPr>
                <w:lang w:eastAsia="en-NZ"/>
              </w:rPr>
            </w:r>
            <w:r>
              <w:rPr>
                <w:lang w:eastAsia="en-NZ"/>
              </w:rPr>
              <w:fldChar w:fldCharType="separate"/>
            </w:r>
            <w:r>
              <w:rPr>
                <w:lang w:eastAsia="en-NZ"/>
              </w:rPr>
              <w:fldChar w:fldCharType="end"/>
            </w:r>
          </w:p>
        </w:tc>
        <w:tc>
          <w:tcPr>
            <w:tcW w:w="1134" w:type="dxa"/>
            <w:tcBorders>
              <w:top w:val="single" w:sz="4" w:space="0" w:color="F2F2F2" w:themeColor="background1" w:themeShade="F2"/>
              <w:bottom w:val="single" w:sz="4" w:space="0" w:color="F2F2F2" w:themeColor="background1" w:themeShade="F2"/>
            </w:tcBorders>
            <w:shd w:val="clear" w:color="auto" w:fill="CEE7DF"/>
          </w:tcPr>
          <w:p w14:paraId="5853F41B" w14:textId="05C0B786" w:rsidR="005D410E" w:rsidRPr="006E77BB" w:rsidRDefault="00D80E65" w:rsidP="004E4210">
            <w:pPr>
              <w:ind w:left="-18" w:firstLine="18"/>
              <w:rPr>
                <w:lang w:eastAsia="en-NZ"/>
              </w:rPr>
            </w:pPr>
            <w:r>
              <w:rPr>
                <w:lang w:eastAsia="en-NZ"/>
              </w:rPr>
              <w:fldChar w:fldCharType="begin">
                <w:ffData>
                  <w:name w:val="Check3"/>
                  <w:enabled/>
                  <w:calcOnExit w:val="0"/>
                  <w:checkBox>
                    <w:sizeAuto/>
                    <w:default w:val="0"/>
                  </w:checkBox>
                </w:ffData>
              </w:fldChar>
            </w:r>
            <w:r>
              <w:rPr>
                <w:lang w:eastAsia="en-NZ"/>
              </w:rPr>
              <w:instrText xml:space="preserve"> FORMCHECKBOX </w:instrText>
            </w:r>
            <w:r>
              <w:rPr>
                <w:lang w:eastAsia="en-NZ"/>
              </w:rPr>
            </w:r>
            <w:r>
              <w:rPr>
                <w:lang w:eastAsia="en-NZ"/>
              </w:rPr>
              <w:fldChar w:fldCharType="separate"/>
            </w:r>
            <w:r>
              <w:rPr>
                <w:lang w:eastAsia="en-NZ"/>
              </w:rPr>
              <w:fldChar w:fldCharType="end"/>
            </w:r>
          </w:p>
        </w:tc>
      </w:tr>
      <w:tr w:rsidR="00D80E65" w:rsidRPr="006E77BB" w14:paraId="4B656284" w14:textId="77777777" w:rsidTr="00D221CE">
        <w:trPr>
          <w:trHeight w:val="1022"/>
        </w:trPr>
        <w:tc>
          <w:tcPr>
            <w:tcW w:w="8354" w:type="dxa"/>
            <w:tcBorders>
              <w:top w:val="single" w:sz="4" w:space="0" w:color="F2F2F2" w:themeColor="background1" w:themeShade="F2"/>
              <w:bottom w:val="single" w:sz="4" w:space="0" w:color="F2F2F2" w:themeColor="background1" w:themeShade="F2"/>
            </w:tcBorders>
            <w:shd w:val="clear" w:color="auto" w:fill="CEE7DF"/>
            <w:tcMar>
              <w:top w:w="72" w:type="dxa"/>
              <w:left w:w="144" w:type="dxa"/>
              <w:bottom w:w="72" w:type="dxa"/>
              <w:right w:w="144" w:type="dxa"/>
            </w:tcMar>
          </w:tcPr>
          <w:p w14:paraId="69FEE8D1" w14:textId="37C52F09" w:rsidR="005D410E" w:rsidRPr="00D80E65" w:rsidRDefault="00D80E65" w:rsidP="00D80E65">
            <w:pPr>
              <w:ind w:left="1825" w:hanging="1825"/>
              <w:rPr>
                <w:rFonts w:asciiTheme="minorHAnsi" w:eastAsia="Times New Roman" w:hAnsiTheme="minorHAnsi" w:cstheme="minorHAnsi"/>
                <w:bCs/>
              </w:rPr>
            </w:pPr>
            <w:r w:rsidRPr="0067100B">
              <w:rPr>
                <w:rFonts w:asciiTheme="minorHAnsi" w:hAnsiTheme="minorHAnsi" w:cstheme="minorHAnsi"/>
              </w:rPr>
              <w:lastRenderedPageBreak/>
              <w:t xml:space="preserve">Descriptor 4.6 </w:t>
            </w:r>
            <w:r w:rsidRPr="0067100B">
              <w:rPr>
                <w:rFonts w:asciiTheme="minorHAnsi" w:hAnsiTheme="minorHAnsi" w:cstheme="minorHAnsi"/>
              </w:rPr>
              <w:tab/>
            </w:r>
            <w:r w:rsidRPr="0067100B">
              <w:rPr>
                <w:rFonts w:asciiTheme="minorHAnsi" w:eastAsia="Times New Roman" w:hAnsiTheme="minorHAnsi" w:cstheme="minorHAnsi"/>
                <w:bCs/>
              </w:rPr>
              <w:t>Ensures individuals and whānau have adequate explanation of the effects, consequences and alternatives to proposed treatment options. Refers to the interprofessional team as required.</w:t>
            </w:r>
          </w:p>
        </w:tc>
        <w:tc>
          <w:tcPr>
            <w:tcW w:w="567" w:type="dxa"/>
            <w:tcBorders>
              <w:top w:val="single" w:sz="4" w:space="0" w:color="F2F2F2" w:themeColor="background1" w:themeShade="F2"/>
              <w:bottom w:val="single" w:sz="4" w:space="0" w:color="F2F2F2" w:themeColor="background1" w:themeShade="F2"/>
            </w:tcBorders>
            <w:shd w:val="clear" w:color="auto" w:fill="CEE7DF"/>
          </w:tcPr>
          <w:p w14:paraId="73369C4C" w14:textId="4D4D3392" w:rsidR="005D410E" w:rsidRPr="006E77BB" w:rsidRDefault="00D80E65" w:rsidP="004E4210">
            <w:pPr>
              <w:ind w:left="-18" w:firstLine="18"/>
              <w:rPr>
                <w:lang w:eastAsia="en-NZ"/>
              </w:rPr>
            </w:pPr>
            <w:r>
              <w:rPr>
                <w:lang w:eastAsia="en-NZ"/>
              </w:rPr>
              <w:fldChar w:fldCharType="begin">
                <w:ffData>
                  <w:name w:val="Check3"/>
                  <w:enabled/>
                  <w:calcOnExit w:val="0"/>
                  <w:checkBox>
                    <w:sizeAuto/>
                    <w:default w:val="0"/>
                  </w:checkBox>
                </w:ffData>
              </w:fldChar>
            </w:r>
            <w:r>
              <w:rPr>
                <w:lang w:eastAsia="en-NZ"/>
              </w:rPr>
              <w:instrText xml:space="preserve"> FORMCHECKBOX </w:instrText>
            </w:r>
            <w:r>
              <w:rPr>
                <w:lang w:eastAsia="en-NZ"/>
              </w:rPr>
            </w:r>
            <w:r>
              <w:rPr>
                <w:lang w:eastAsia="en-NZ"/>
              </w:rPr>
              <w:fldChar w:fldCharType="separate"/>
            </w:r>
            <w:r>
              <w:rPr>
                <w:lang w:eastAsia="en-NZ"/>
              </w:rPr>
              <w:fldChar w:fldCharType="end"/>
            </w:r>
          </w:p>
        </w:tc>
        <w:tc>
          <w:tcPr>
            <w:tcW w:w="1134" w:type="dxa"/>
            <w:tcBorders>
              <w:top w:val="single" w:sz="4" w:space="0" w:color="F2F2F2" w:themeColor="background1" w:themeShade="F2"/>
              <w:bottom w:val="single" w:sz="4" w:space="0" w:color="F2F2F2" w:themeColor="background1" w:themeShade="F2"/>
            </w:tcBorders>
            <w:shd w:val="clear" w:color="auto" w:fill="CEE7DF"/>
          </w:tcPr>
          <w:p w14:paraId="55F8F895" w14:textId="25C0421B" w:rsidR="005D410E" w:rsidRPr="006E77BB" w:rsidRDefault="00D80E65" w:rsidP="004E4210">
            <w:pPr>
              <w:ind w:left="-18" w:firstLine="18"/>
              <w:rPr>
                <w:lang w:eastAsia="en-NZ"/>
              </w:rPr>
            </w:pPr>
            <w:r>
              <w:rPr>
                <w:lang w:eastAsia="en-NZ"/>
              </w:rPr>
              <w:fldChar w:fldCharType="begin">
                <w:ffData>
                  <w:name w:val="Check3"/>
                  <w:enabled/>
                  <w:calcOnExit w:val="0"/>
                  <w:checkBox>
                    <w:sizeAuto/>
                    <w:default w:val="0"/>
                  </w:checkBox>
                </w:ffData>
              </w:fldChar>
            </w:r>
            <w:r>
              <w:rPr>
                <w:lang w:eastAsia="en-NZ"/>
              </w:rPr>
              <w:instrText xml:space="preserve"> FORMCHECKBOX </w:instrText>
            </w:r>
            <w:r>
              <w:rPr>
                <w:lang w:eastAsia="en-NZ"/>
              </w:rPr>
            </w:r>
            <w:r>
              <w:rPr>
                <w:lang w:eastAsia="en-NZ"/>
              </w:rPr>
              <w:fldChar w:fldCharType="separate"/>
            </w:r>
            <w:r>
              <w:rPr>
                <w:lang w:eastAsia="en-NZ"/>
              </w:rPr>
              <w:fldChar w:fldCharType="end"/>
            </w:r>
          </w:p>
        </w:tc>
      </w:tr>
      <w:tr w:rsidR="00D80E65" w:rsidRPr="006E77BB" w14:paraId="77D42CEF" w14:textId="77777777" w:rsidTr="00D221CE">
        <w:trPr>
          <w:trHeight w:val="1022"/>
        </w:trPr>
        <w:tc>
          <w:tcPr>
            <w:tcW w:w="8354" w:type="dxa"/>
            <w:tcBorders>
              <w:top w:val="single" w:sz="4" w:space="0" w:color="F2F2F2" w:themeColor="background1" w:themeShade="F2"/>
              <w:bottom w:val="single" w:sz="4" w:space="0" w:color="F2F2F2" w:themeColor="background1" w:themeShade="F2"/>
            </w:tcBorders>
            <w:shd w:val="clear" w:color="auto" w:fill="CEE7DF"/>
            <w:tcMar>
              <w:top w:w="72" w:type="dxa"/>
              <w:left w:w="144" w:type="dxa"/>
              <w:bottom w:w="72" w:type="dxa"/>
              <w:right w:w="144" w:type="dxa"/>
            </w:tcMar>
          </w:tcPr>
          <w:p w14:paraId="2934E84B" w14:textId="11564ED9" w:rsidR="005D410E" w:rsidRPr="00D80E65" w:rsidRDefault="00D80E65" w:rsidP="00D80E65">
            <w:pPr>
              <w:ind w:left="1825" w:hanging="1825"/>
              <w:rPr>
                <w:rFonts w:asciiTheme="minorHAnsi" w:eastAsia="Times New Roman" w:hAnsiTheme="minorHAnsi" w:cstheme="minorHAnsi"/>
                <w:bCs/>
              </w:rPr>
            </w:pPr>
            <w:r w:rsidRPr="0067100B">
              <w:rPr>
                <w:rFonts w:asciiTheme="minorHAnsi" w:hAnsiTheme="minorHAnsi" w:cstheme="minorHAnsi"/>
              </w:rPr>
              <w:t>Descriptor 4.7</w:t>
            </w:r>
            <w:r w:rsidRPr="0067100B">
              <w:rPr>
                <w:rFonts w:asciiTheme="minorHAnsi" w:hAnsiTheme="minorHAnsi" w:cstheme="minorHAnsi"/>
              </w:rPr>
              <w:tab/>
            </w:r>
            <w:r w:rsidRPr="0067100B">
              <w:rPr>
                <w:rFonts w:asciiTheme="minorHAnsi" w:eastAsia="Times New Roman" w:hAnsiTheme="minorHAnsi" w:cstheme="minorHAnsi"/>
                <w:bCs/>
              </w:rPr>
              <w:t>Understands and works within the limits of their expertise and seeks guidance to ensure safe practice.</w:t>
            </w:r>
          </w:p>
        </w:tc>
        <w:tc>
          <w:tcPr>
            <w:tcW w:w="567" w:type="dxa"/>
            <w:tcBorders>
              <w:top w:val="single" w:sz="4" w:space="0" w:color="F2F2F2" w:themeColor="background1" w:themeShade="F2"/>
              <w:bottom w:val="single" w:sz="4" w:space="0" w:color="F2F2F2" w:themeColor="background1" w:themeShade="F2"/>
            </w:tcBorders>
            <w:shd w:val="clear" w:color="auto" w:fill="CEE7DF"/>
          </w:tcPr>
          <w:p w14:paraId="6DC0496E" w14:textId="5BB4C605" w:rsidR="005D410E" w:rsidRPr="006E77BB" w:rsidRDefault="00D80E65" w:rsidP="004E4210">
            <w:pPr>
              <w:ind w:left="-18" w:firstLine="18"/>
              <w:rPr>
                <w:lang w:eastAsia="en-NZ"/>
              </w:rPr>
            </w:pPr>
            <w:r>
              <w:rPr>
                <w:lang w:eastAsia="en-NZ"/>
              </w:rPr>
              <w:fldChar w:fldCharType="begin">
                <w:ffData>
                  <w:name w:val="Check3"/>
                  <w:enabled/>
                  <w:calcOnExit w:val="0"/>
                  <w:checkBox>
                    <w:sizeAuto/>
                    <w:default w:val="0"/>
                  </w:checkBox>
                </w:ffData>
              </w:fldChar>
            </w:r>
            <w:r>
              <w:rPr>
                <w:lang w:eastAsia="en-NZ"/>
              </w:rPr>
              <w:instrText xml:space="preserve"> FORMCHECKBOX </w:instrText>
            </w:r>
            <w:r>
              <w:rPr>
                <w:lang w:eastAsia="en-NZ"/>
              </w:rPr>
            </w:r>
            <w:r>
              <w:rPr>
                <w:lang w:eastAsia="en-NZ"/>
              </w:rPr>
              <w:fldChar w:fldCharType="separate"/>
            </w:r>
            <w:r>
              <w:rPr>
                <w:lang w:eastAsia="en-NZ"/>
              </w:rPr>
              <w:fldChar w:fldCharType="end"/>
            </w:r>
          </w:p>
        </w:tc>
        <w:tc>
          <w:tcPr>
            <w:tcW w:w="1134" w:type="dxa"/>
            <w:tcBorders>
              <w:top w:val="single" w:sz="4" w:space="0" w:color="F2F2F2" w:themeColor="background1" w:themeShade="F2"/>
              <w:bottom w:val="single" w:sz="4" w:space="0" w:color="F2F2F2" w:themeColor="background1" w:themeShade="F2"/>
            </w:tcBorders>
            <w:shd w:val="clear" w:color="auto" w:fill="CEE7DF"/>
          </w:tcPr>
          <w:p w14:paraId="0B813B7F" w14:textId="411DA135" w:rsidR="005D410E" w:rsidRPr="006E77BB" w:rsidRDefault="00D80E65" w:rsidP="004E4210">
            <w:pPr>
              <w:ind w:left="-18" w:firstLine="18"/>
              <w:rPr>
                <w:lang w:eastAsia="en-NZ"/>
              </w:rPr>
            </w:pPr>
            <w:r>
              <w:rPr>
                <w:lang w:eastAsia="en-NZ"/>
              </w:rPr>
              <w:fldChar w:fldCharType="begin">
                <w:ffData>
                  <w:name w:val="Check3"/>
                  <w:enabled/>
                  <w:calcOnExit w:val="0"/>
                  <w:checkBox>
                    <w:sizeAuto/>
                    <w:default w:val="0"/>
                  </w:checkBox>
                </w:ffData>
              </w:fldChar>
            </w:r>
            <w:r>
              <w:rPr>
                <w:lang w:eastAsia="en-NZ"/>
              </w:rPr>
              <w:instrText xml:space="preserve"> FORMCHECKBOX </w:instrText>
            </w:r>
            <w:r>
              <w:rPr>
                <w:lang w:eastAsia="en-NZ"/>
              </w:rPr>
            </w:r>
            <w:r>
              <w:rPr>
                <w:lang w:eastAsia="en-NZ"/>
              </w:rPr>
              <w:fldChar w:fldCharType="separate"/>
            </w:r>
            <w:r>
              <w:rPr>
                <w:lang w:eastAsia="en-NZ"/>
              </w:rPr>
              <w:fldChar w:fldCharType="end"/>
            </w:r>
          </w:p>
        </w:tc>
      </w:tr>
      <w:tr w:rsidR="00D80E65" w:rsidRPr="006E77BB" w14:paraId="4589BDD4" w14:textId="77777777" w:rsidTr="00D221CE">
        <w:trPr>
          <w:trHeight w:val="1022"/>
        </w:trPr>
        <w:tc>
          <w:tcPr>
            <w:tcW w:w="8354" w:type="dxa"/>
            <w:tcBorders>
              <w:top w:val="single" w:sz="4" w:space="0" w:color="F2F2F2" w:themeColor="background1" w:themeShade="F2"/>
              <w:bottom w:val="single" w:sz="4" w:space="0" w:color="F2F2F2" w:themeColor="background1" w:themeShade="F2"/>
            </w:tcBorders>
            <w:shd w:val="clear" w:color="auto" w:fill="CEE7DF"/>
            <w:tcMar>
              <w:top w:w="72" w:type="dxa"/>
              <w:left w:w="144" w:type="dxa"/>
              <w:bottom w:w="72" w:type="dxa"/>
              <w:right w:w="144" w:type="dxa"/>
            </w:tcMar>
          </w:tcPr>
          <w:p w14:paraId="235AD46B" w14:textId="5694147C" w:rsidR="005D410E" w:rsidRPr="006E77BB" w:rsidRDefault="00D80E65" w:rsidP="00D80E65">
            <w:pPr>
              <w:ind w:left="1825" w:hanging="1825"/>
              <w:rPr>
                <w:lang w:eastAsia="en-NZ"/>
              </w:rPr>
            </w:pPr>
            <w:r w:rsidRPr="0067100B">
              <w:rPr>
                <w:rFonts w:asciiTheme="minorHAnsi" w:hAnsiTheme="minorHAnsi" w:cstheme="minorHAnsi"/>
              </w:rPr>
              <w:t>Descriptor 4.8</w:t>
            </w:r>
            <w:r w:rsidRPr="0067100B">
              <w:rPr>
                <w:rFonts w:asciiTheme="minorHAnsi" w:hAnsiTheme="minorHAnsi" w:cstheme="minorHAnsi"/>
              </w:rPr>
              <w:tab/>
            </w:r>
            <w:r w:rsidRPr="0067100B">
              <w:rPr>
                <w:rFonts w:asciiTheme="minorHAnsi" w:eastAsia="Times New Roman" w:hAnsiTheme="minorHAnsi" w:cstheme="minorHAnsi"/>
                <w:bCs/>
              </w:rPr>
              <w:t>Applies infection prevention and control principles in accordance with policies and best practice guidelines.</w:t>
            </w:r>
          </w:p>
        </w:tc>
        <w:tc>
          <w:tcPr>
            <w:tcW w:w="567" w:type="dxa"/>
            <w:tcBorders>
              <w:top w:val="single" w:sz="4" w:space="0" w:color="F2F2F2" w:themeColor="background1" w:themeShade="F2"/>
              <w:bottom w:val="single" w:sz="4" w:space="0" w:color="F2F2F2" w:themeColor="background1" w:themeShade="F2"/>
            </w:tcBorders>
            <w:shd w:val="clear" w:color="auto" w:fill="CEE7DF"/>
          </w:tcPr>
          <w:p w14:paraId="6E93CDAE" w14:textId="28BE3D9B" w:rsidR="005D410E" w:rsidRPr="006E77BB" w:rsidRDefault="00D80E65" w:rsidP="004E4210">
            <w:pPr>
              <w:ind w:left="-18" w:firstLine="18"/>
              <w:rPr>
                <w:lang w:eastAsia="en-NZ"/>
              </w:rPr>
            </w:pPr>
            <w:r>
              <w:rPr>
                <w:lang w:eastAsia="en-NZ"/>
              </w:rPr>
              <w:fldChar w:fldCharType="begin">
                <w:ffData>
                  <w:name w:val="Check3"/>
                  <w:enabled/>
                  <w:calcOnExit w:val="0"/>
                  <w:checkBox>
                    <w:sizeAuto/>
                    <w:default w:val="0"/>
                  </w:checkBox>
                </w:ffData>
              </w:fldChar>
            </w:r>
            <w:r>
              <w:rPr>
                <w:lang w:eastAsia="en-NZ"/>
              </w:rPr>
              <w:instrText xml:space="preserve"> FORMCHECKBOX </w:instrText>
            </w:r>
            <w:r>
              <w:rPr>
                <w:lang w:eastAsia="en-NZ"/>
              </w:rPr>
            </w:r>
            <w:r>
              <w:rPr>
                <w:lang w:eastAsia="en-NZ"/>
              </w:rPr>
              <w:fldChar w:fldCharType="separate"/>
            </w:r>
            <w:r>
              <w:rPr>
                <w:lang w:eastAsia="en-NZ"/>
              </w:rPr>
              <w:fldChar w:fldCharType="end"/>
            </w:r>
          </w:p>
        </w:tc>
        <w:tc>
          <w:tcPr>
            <w:tcW w:w="1134" w:type="dxa"/>
            <w:tcBorders>
              <w:top w:val="single" w:sz="4" w:space="0" w:color="F2F2F2" w:themeColor="background1" w:themeShade="F2"/>
              <w:bottom w:val="single" w:sz="4" w:space="0" w:color="F2F2F2" w:themeColor="background1" w:themeShade="F2"/>
            </w:tcBorders>
            <w:shd w:val="clear" w:color="auto" w:fill="CEE7DF"/>
          </w:tcPr>
          <w:p w14:paraId="21CCB6B3" w14:textId="254E2480" w:rsidR="005D410E" w:rsidRPr="006E77BB" w:rsidRDefault="00D80E65" w:rsidP="004E4210">
            <w:pPr>
              <w:ind w:left="-18" w:firstLine="18"/>
              <w:rPr>
                <w:lang w:eastAsia="en-NZ"/>
              </w:rPr>
            </w:pPr>
            <w:r>
              <w:rPr>
                <w:lang w:eastAsia="en-NZ"/>
              </w:rPr>
              <w:fldChar w:fldCharType="begin">
                <w:ffData>
                  <w:name w:val="Check3"/>
                  <w:enabled/>
                  <w:calcOnExit w:val="0"/>
                  <w:checkBox>
                    <w:sizeAuto/>
                    <w:default w:val="0"/>
                  </w:checkBox>
                </w:ffData>
              </w:fldChar>
            </w:r>
            <w:r>
              <w:rPr>
                <w:lang w:eastAsia="en-NZ"/>
              </w:rPr>
              <w:instrText xml:space="preserve"> FORMCHECKBOX </w:instrText>
            </w:r>
            <w:r>
              <w:rPr>
                <w:lang w:eastAsia="en-NZ"/>
              </w:rPr>
            </w:r>
            <w:r>
              <w:rPr>
                <w:lang w:eastAsia="en-NZ"/>
              </w:rPr>
              <w:fldChar w:fldCharType="separate"/>
            </w:r>
            <w:r>
              <w:rPr>
                <w:lang w:eastAsia="en-NZ"/>
              </w:rPr>
              <w:fldChar w:fldCharType="end"/>
            </w:r>
          </w:p>
        </w:tc>
      </w:tr>
      <w:tr w:rsidR="00D80E65" w:rsidRPr="006E77BB" w14:paraId="6790C233" w14:textId="77777777" w:rsidTr="00D221CE">
        <w:trPr>
          <w:trHeight w:val="1022"/>
        </w:trPr>
        <w:tc>
          <w:tcPr>
            <w:tcW w:w="8354" w:type="dxa"/>
            <w:tcBorders>
              <w:top w:val="single" w:sz="4" w:space="0" w:color="F2F2F2" w:themeColor="background1" w:themeShade="F2"/>
            </w:tcBorders>
            <w:shd w:val="clear" w:color="auto" w:fill="CEE7DF"/>
            <w:tcMar>
              <w:top w:w="72" w:type="dxa"/>
              <w:left w:w="144" w:type="dxa"/>
              <w:bottom w:w="72" w:type="dxa"/>
              <w:right w:w="144" w:type="dxa"/>
            </w:tcMar>
          </w:tcPr>
          <w:p w14:paraId="4DC5A23E" w14:textId="3DF215DB" w:rsidR="005D410E" w:rsidRPr="006E77BB" w:rsidRDefault="00D80E65" w:rsidP="00D80E65">
            <w:pPr>
              <w:ind w:left="1825" w:hanging="1825"/>
              <w:rPr>
                <w:lang w:eastAsia="en-NZ"/>
              </w:rPr>
            </w:pPr>
            <w:r w:rsidRPr="006E77BB">
              <w:t>Descriptor 4.</w:t>
            </w:r>
            <w:r>
              <w:t>9</w:t>
            </w:r>
            <w:r w:rsidRPr="006E77BB">
              <w:tab/>
            </w:r>
            <w:r w:rsidRPr="006E77BB">
              <w:rPr>
                <w:rFonts w:eastAsia="Times New Roman"/>
                <w:bCs/>
              </w:rPr>
              <w:t>Understands the impact of healthcare provision on global and local resources, demonstrates and supports the constant assessment and improvement of sustainability practices.</w:t>
            </w:r>
          </w:p>
        </w:tc>
        <w:tc>
          <w:tcPr>
            <w:tcW w:w="567" w:type="dxa"/>
            <w:tcBorders>
              <w:top w:val="single" w:sz="4" w:space="0" w:color="F2F2F2" w:themeColor="background1" w:themeShade="F2"/>
            </w:tcBorders>
            <w:shd w:val="clear" w:color="auto" w:fill="CEE7DF"/>
          </w:tcPr>
          <w:p w14:paraId="31EE0B07" w14:textId="41DAF706" w:rsidR="005D410E" w:rsidRPr="006E77BB" w:rsidRDefault="00D80E65" w:rsidP="004E4210">
            <w:pPr>
              <w:ind w:left="-18" w:firstLine="18"/>
              <w:rPr>
                <w:lang w:eastAsia="en-NZ"/>
              </w:rPr>
            </w:pPr>
            <w:r>
              <w:rPr>
                <w:lang w:eastAsia="en-NZ"/>
              </w:rPr>
              <w:fldChar w:fldCharType="begin">
                <w:ffData>
                  <w:name w:val="Check3"/>
                  <w:enabled/>
                  <w:calcOnExit w:val="0"/>
                  <w:checkBox>
                    <w:sizeAuto/>
                    <w:default w:val="0"/>
                  </w:checkBox>
                </w:ffData>
              </w:fldChar>
            </w:r>
            <w:r>
              <w:rPr>
                <w:lang w:eastAsia="en-NZ"/>
              </w:rPr>
              <w:instrText xml:space="preserve"> FORMCHECKBOX </w:instrText>
            </w:r>
            <w:r>
              <w:rPr>
                <w:lang w:eastAsia="en-NZ"/>
              </w:rPr>
            </w:r>
            <w:r>
              <w:rPr>
                <w:lang w:eastAsia="en-NZ"/>
              </w:rPr>
              <w:fldChar w:fldCharType="separate"/>
            </w:r>
            <w:r>
              <w:rPr>
                <w:lang w:eastAsia="en-NZ"/>
              </w:rPr>
              <w:fldChar w:fldCharType="end"/>
            </w:r>
          </w:p>
        </w:tc>
        <w:tc>
          <w:tcPr>
            <w:tcW w:w="1134" w:type="dxa"/>
            <w:tcBorders>
              <w:top w:val="single" w:sz="4" w:space="0" w:color="F2F2F2" w:themeColor="background1" w:themeShade="F2"/>
            </w:tcBorders>
            <w:shd w:val="clear" w:color="auto" w:fill="CEE7DF"/>
          </w:tcPr>
          <w:p w14:paraId="50444ED3" w14:textId="084387AF" w:rsidR="005D410E" w:rsidRPr="006E77BB" w:rsidRDefault="00D80E65" w:rsidP="004E4210">
            <w:pPr>
              <w:ind w:left="-18" w:firstLine="18"/>
              <w:rPr>
                <w:lang w:eastAsia="en-NZ"/>
              </w:rPr>
            </w:pPr>
            <w:r>
              <w:rPr>
                <w:lang w:eastAsia="en-NZ"/>
              </w:rPr>
              <w:fldChar w:fldCharType="begin">
                <w:ffData>
                  <w:name w:val="Check3"/>
                  <w:enabled/>
                  <w:calcOnExit w:val="0"/>
                  <w:checkBox>
                    <w:sizeAuto/>
                    <w:default w:val="0"/>
                  </w:checkBox>
                </w:ffData>
              </w:fldChar>
            </w:r>
            <w:r>
              <w:rPr>
                <w:lang w:eastAsia="en-NZ"/>
              </w:rPr>
              <w:instrText xml:space="preserve"> FORMCHECKBOX </w:instrText>
            </w:r>
            <w:r>
              <w:rPr>
                <w:lang w:eastAsia="en-NZ"/>
              </w:rPr>
            </w:r>
            <w:r>
              <w:rPr>
                <w:lang w:eastAsia="en-NZ"/>
              </w:rPr>
              <w:fldChar w:fldCharType="separate"/>
            </w:r>
            <w:r>
              <w:rPr>
                <w:lang w:eastAsia="en-NZ"/>
              </w:rPr>
              <w:fldChar w:fldCharType="end"/>
            </w:r>
          </w:p>
        </w:tc>
      </w:tr>
      <w:tr w:rsidR="00D80E65" w:rsidRPr="006E77BB" w14:paraId="4CA248EB" w14:textId="77777777" w:rsidTr="00D80E65">
        <w:trPr>
          <w:trHeight w:val="1075"/>
        </w:trPr>
        <w:tc>
          <w:tcPr>
            <w:tcW w:w="10055" w:type="dxa"/>
            <w:gridSpan w:val="3"/>
            <w:shd w:val="clear" w:color="auto" w:fill="E6F2EF"/>
            <w:tcMar>
              <w:top w:w="72" w:type="dxa"/>
              <w:left w:w="144" w:type="dxa"/>
              <w:bottom w:w="72" w:type="dxa"/>
              <w:right w:w="144" w:type="dxa"/>
            </w:tcMar>
            <w:hideMark/>
          </w:tcPr>
          <w:p w14:paraId="403951D6" w14:textId="048BFE49" w:rsidR="00A62D2F" w:rsidRPr="004E4210" w:rsidRDefault="006A2FE2" w:rsidP="004E4210">
            <w:pPr>
              <w:rPr>
                <w:b/>
                <w:bCs/>
              </w:rPr>
            </w:pPr>
            <w:r w:rsidRPr="006A2FE2">
              <w:rPr>
                <w:b/>
                <w:bCs/>
              </w:rPr>
              <w:t>Please provide one specific example from your</w:t>
            </w:r>
            <w:r w:rsidR="00625417">
              <w:rPr>
                <w:b/>
                <w:bCs/>
              </w:rPr>
              <w:t>/their</w:t>
            </w:r>
            <w:r w:rsidRPr="006A2FE2">
              <w:rPr>
                <w:b/>
                <w:bCs/>
              </w:rPr>
              <w:t xml:space="preserve"> everyday nursing practice to demonstrate how you</w:t>
            </w:r>
            <w:r w:rsidR="00625417">
              <w:rPr>
                <w:b/>
                <w:bCs/>
              </w:rPr>
              <w:t>/they</w:t>
            </w:r>
            <w:r w:rsidRPr="006A2FE2">
              <w:rPr>
                <w:b/>
                <w:bCs/>
              </w:rPr>
              <w:t xml:space="preserve"> meet pou</w:t>
            </w:r>
            <w:r>
              <w:rPr>
                <w:b/>
                <w:bCs/>
              </w:rPr>
              <w:t xml:space="preserve"> </w:t>
            </w:r>
            <w:r w:rsidR="5ECCC6CF" w:rsidRPr="004E4210">
              <w:rPr>
                <w:b/>
                <w:bCs/>
              </w:rPr>
              <w:t>four:</w:t>
            </w:r>
          </w:p>
          <w:p w14:paraId="50A41003" w14:textId="0B458242" w:rsidR="004E4210" w:rsidRDefault="004E4210" w:rsidP="004E4210">
            <w:r>
              <w:t xml:space="preserve"> </w:t>
            </w:r>
            <w:r w:rsidR="003E3449">
              <w:fldChar w:fldCharType="begin">
                <w:ffData>
                  <w:name w:val="Text3"/>
                  <w:enabled/>
                  <w:calcOnExit w:val="0"/>
                  <w:textInput/>
                </w:ffData>
              </w:fldChar>
            </w:r>
            <w:r w:rsidR="003E3449">
              <w:instrText xml:space="preserve"> FORMTEXT </w:instrText>
            </w:r>
            <w:r w:rsidR="003E3449">
              <w:fldChar w:fldCharType="separate"/>
            </w:r>
            <w:r w:rsidR="003E3449">
              <w:rPr>
                <w:noProof/>
              </w:rPr>
              <w:t> </w:t>
            </w:r>
            <w:r w:rsidR="003E3449">
              <w:rPr>
                <w:noProof/>
              </w:rPr>
              <w:t> </w:t>
            </w:r>
            <w:r w:rsidR="003E3449">
              <w:rPr>
                <w:noProof/>
              </w:rPr>
              <w:t> </w:t>
            </w:r>
            <w:r w:rsidR="003E3449">
              <w:rPr>
                <w:noProof/>
              </w:rPr>
              <w:t> </w:t>
            </w:r>
            <w:r w:rsidR="003E3449">
              <w:rPr>
                <w:noProof/>
              </w:rPr>
              <w:t> </w:t>
            </w:r>
            <w:r w:rsidR="003E3449">
              <w:fldChar w:fldCharType="end"/>
            </w:r>
          </w:p>
          <w:p w14:paraId="5D3DF61B" w14:textId="6E85F67C" w:rsidR="006A2FE2" w:rsidRPr="004E4210" w:rsidRDefault="006A2FE2" w:rsidP="006A2FE2">
            <w:pPr>
              <w:rPr>
                <w:b/>
                <w:bCs/>
              </w:rPr>
            </w:pPr>
            <w:r w:rsidRPr="006A2FE2">
              <w:rPr>
                <w:b/>
                <w:bCs/>
              </w:rPr>
              <w:t>For any descriptor(s) that is not met, please give a brief explanation</w:t>
            </w:r>
            <w:r w:rsidRPr="004E4210">
              <w:rPr>
                <w:b/>
                <w:bCs/>
              </w:rPr>
              <w:t>:</w:t>
            </w:r>
          </w:p>
          <w:p w14:paraId="28E0A517" w14:textId="729ED10C" w:rsidR="00D80E65" w:rsidRPr="006E77BB" w:rsidRDefault="006A2FE2" w:rsidP="004E4210">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10735A8" w14:textId="77777777" w:rsidR="00D564FF" w:rsidRPr="006E77BB" w:rsidRDefault="00D564FF" w:rsidP="00170E9C">
            <w:pPr>
              <w:ind w:left="-284" w:right="-329"/>
              <w:rPr>
                <w:rFonts w:ascii="Calibri" w:hAnsi="Calibri" w:cs="Calibri"/>
                <w:color w:val="auto"/>
              </w:rPr>
            </w:pPr>
          </w:p>
        </w:tc>
      </w:tr>
    </w:tbl>
    <w:p w14:paraId="08D445E0" w14:textId="77777777" w:rsidR="0067100B" w:rsidRDefault="0067100B" w:rsidP="00170E9C">
      <w:pPr>
        <w:ind w:left="-284" w:right="-329"/>
        <w:rPr>
          <w:rFonts w:ascii="Calibri" w:hAnsi="Calibri" w:cs="Calibri"/>
          <w:color w:val="auto"/>
        </w:rPr>
      </w:pPr>
    </w:p>
    <w:p w14:paraId="5289686F" w14:textId="77777777" w:rsidR="00D564FF" w:rsidRPr="006E77BB" w:rsidRDefault="0067100B" w:rsidP="0067100B">
      <w:pPr>
        <w:spacing w:line="259" w:lineRule="auto"/>
        <w:rPr>
          <w:rFonts w:ascii="Calibri" w:hAnsi="Calibri" w:cs="Calibri"/>
          <w:color w:val="auto"/>
        </w:rPr>
      </w:pPr>
      <w:r>
        <w:rPr>
          <w:rFonts w:ascii="Calibri" w:hAnsi="Calibri" w:cs="Calibri"/>
          <w:color w:val="auto"/>
        </w:rPr>
        <w:br w:type="page"/>
      </w:r>
    </w:p>
    <w:tbl>
      <w:tblPr>
        <w:tblW w:w="10055" w:type="dxa"/>
        <w:tblLayout w:type="fixed"/>
        <w:tblCellMar>
          <w:left w:w="0" w:type="dxa"/>
          <w:right w:w="0" w:type="dxa"/>
        </w:tblCellMar>
        <w:tblLook w:val="0420" w:firstRow="1" w:lastRow="0" w:firstColumn="0" w:lastColumn="0" w:noHBand="0" w:noVBand="1"/>
      </w:tblPr>
      <w:tblGrid>
        <w:gridCol w:w="8354"/>
        <w:gridCol w:w="708"/>
        <w:gridCol w:w="993"/>
      </w:tblGrid>
      <w:tr w:rsidR="00D80E65" w:rsidRPr="006E77BB" w14:paraId="6A89EB37" w14:textId="77777777" w:rsidTr="00D221CE">
        <w:trPr>
          <w:trHeight w:val="1075"/>
        </w:trPr>
        <w:tc>
          <w:tcPr>
            <w:tcW w:w="10055" w:type="dxa"/>
            <w:gridSpan w:val="3"/>
            <w:tcBorders>
              <w:top w:val="single" w:sz="24" w:space="0" w:color="FFFFFF" w:themeColor="background1"/>
              <w:left w:val="single" w:sz="8" w:space="0" w:color="FFFFFF" w:themeColor="background1"/>
              <w:bottom w:val="single" w:sz="4" w:space="0" w:color="F2F2F2" w:themeColor="background1" w:themeShade="F2"/>
              <w:right w:val="single" w:sz="8" w:space="0" w:color="FFFFFF" w:themeColor="background1"/>
            </w:tcBorders>
            <w:shd w:val="clear" w:color="auto" w:fill="CEE7DF"/>
            <w:tcMar>
              <w:top w:w="72" w:type="dxa"/>
              <w:left w:w="144" w:type="dxa"/>
              <w:bottom w:w="72" w:type="dxa"/>
              <w:right w:w="144" w:type="dxa"/>
            </w:tcMar>
            <w:hideMark/>
          </w:tcPr>
          <w:p w14:paraId="7C783DCA" w14:textId="77777777" w:rsidR="008E5945" w:rsidRPr="0067100B" w:rsidRDefault="008E5945" w:rsidP="0067100B">
            <w:pPr>
              <w:rPr>
                <w:b/>
                <w:bCs/>
                <w:lang w:eastAsia="en-NZ"/>
              </w:rPr>
            </w:pPr>
            <w:r w:rsidRPr="0067100B">
              <w:rPr>
                <w:b/>
                <w:bCs/>
                <w:lang w:eastAsia="en-NZ"/>
              </w:rPr>
              <w:lastRenderedPageBreak/>
              <w:t xml:space="preserve">Pou </w:t>
            </w:r>
            <w:r w:rsidR="001E1A9C" w:rsidRPr="0067100B">
              <w:rPr>
                <w:b/>
                <w:bCs/>
                <w:lang w:eastAsia="en-NZ"/>
              </w:rPr>
              <w:t>f</w:t>
            </w:r>
            <w:r w:rsidRPr="0067100B">
              <w:rPr>
                <w:b/>
                <w:bCs/>
                <w:lang w:eastAsia="en-NZ"/>
              </w:rPr>
              <w:t xml:space="preserve">ive: </w:t>
            </w:r>
            <w:r w:rsidR="00C80320" w:rsidRPr="0067100B">
              <w:rPr>
                <w:b/>
                <w:bCs/>
                <w:lang w:eastAsia="en-NZ"/>
              </w:rPr>
              <w:t>Mana hautū, professional accountability and responsibility</w:t>
            </w:r>
          </w:p>
          <w:p w14:paraId="2BE77BED" w14:textId="77777777" w:rsidR="00D564FF" w:rsidRPr="00FE4770" w:rsidRDefault="00994411" w:rsidP="0067100B">
            <w:pPr>
              <w:rPr>
                <w:sz w:val="20"/>
              </w:rPr>
            </w:pPr>
            <w:r w:rsidRPr="00FE4770">
              <w:t>Mana hautū, professional accountability and responsibility in nursing practice, requires enrolled nurses to provide care within professional, ethical and legal boundaries to ensure safe quality nursing practice that upholds people’s rights, confidentiality and dignity.</w:t>
            </w:r>
          </w:p>
        </w:tc>
      </w:tr>
      <w:tr w:rsidR="00D80E65" w:rsidRPr="006E77BB" w14:paraId="5527B7ED" w14:textId="77777777" w:rsidTr="00D221CE">
        <w:trPr>
          <w:trHeight w:val="880"/>
        </w:trPr>
        <w:tc>
          <w:tcPr>
            <w:tcW w:w="8354" w:type="dxa"/>
            <w:tcBorders>
              <w:top w:val="single" w:sz="4" w:space="0" w:color="F2F2F2" w:themeColor="background1" w:themeShade="F2"/>
              <w:bottom w:val="single" w:sz="4" w:space="0" w:color="F2F2F2" w:themeColor="background1" w:themeShade="F2"/>
            </w:tcBorders>
            <w:shd w:val="clear" w:color="auto" w:fill="CEE7DF"/>
            <w:tcMar>
              <w:top w:w="72" w:type="dxa"/>
              <w:left w:w="144" w:type="dxa"/>
              <w:bottom w:w="72" w:type="dxa"/>
              <w:right w:w="144" w:type="dxa"/>
            </w:tcMar>
            <w:hideMark/>
          </w:tcPr>
          <w:p w14:paraId="48119F0E" w14:textId="77777777" w:rsidR="00D80E65" w:rsidRPr="00FE4770" w:rsidRDefault="00D80E65" w:rsidP="0067100B">
            <w:pPr>
              <w:rPr>
                <w:lang w:eastAsia="en-NZ"/>
              </w:rPr>
            </w:pPr>
            <w:r w:rsidRPr="00FE4770">
              <w:rPr>
                <w:lang w:eastAsia="en-NZ"/>
              </w:rPr>
              <w:t>The descriptors below identify the requirements for effective communication and working with the wider healthcare team.</w:t>
            </w:r>
          </w:p>
          <w:p w14:paraId="76B24D31" w14:textId="57E0178F" w:rsidR="00D80E65" w:rsidRPr="00FE4770" w:rsidRDefault="00D80E65" w:rsidP="0067100B">
            <w:pPr>
              <w:ind w:left="1825" w:hanging="1825"/>
              <w:rPr>
                <w:rFonts w:eastAsia="Times New Roman"/>
                <w:bCs/>
              </w:rPr>
            </w:pPr>
          </w:p>
        </w:tc>
        <w:tc>
          <w:tcPr>
            <w:tcW w:w="708" w:type="dxa"/>
            <w:tcBorders>
              <w:top w:val="single" w:sz="4" w:space="0" w:color="F2F2F2" w:themeColor="background1" w:themeShade="F2"/>
              <w:bottom w:val="single" w:sz="4" w:space="0" w:color="F2F2F2" w:themeColor="background1" w:themeShade="F2"/>
            </w:tcBorders>
            <w:shd w:val="clear" w:color="auto" w:fill="CEE7DF"/>
          </w:tcPr>
          <w:p w14:paraId="5BB64E67" w14:textId="2D3C8002" w:rsidR="00D80E65" w:rsidRPr="00D221CE" w:rsidRDefault="00D80E65" w:rsidP="00D80E65">
            <w:pPr>
              <w:ind w:left="1825" w:right="-859" w:hanging="1825"/>
              <w:rPr>
                <w:b/>
                <w:bCs/>
                <w:sz w:val="20"/>
                <w:szCs w:val="20"/>
              </w:rPr>
            </w:pPr>
            <w:r w:rsidRPr="00D221CE">
              <w:rPr>
                <w:b/>
                <w:bCs/>
                <w:sz w:val="20"/>
                <w:szCs w:val="20"/>
              </w:rPr>
              <w:t>Met</w:t>
            </w:r>
          </w:p>
        </w:tc>
        <w:tc>
          <w:tcPr>
            <w:tcW w:w="993" w:type="dxa"/>
            <w:tcBorders>
              <w:top w:val="single" w:sz="4" w:space="0" w:color="F2F2F2" w:themeColor="background1" w:themeShade="F2"/>
              <w:bottom w:val="single" w:sz="4" w:space="0" w:color="F2F2F2" w:themeColor="background1" w:themeShade="F2"/>
            </w:tcBorders>
            <w:shd w:val="clear" w:color="auto" w:fill="CEE7DF"/>
          </w:tcPr>
          <w:p w14:paraId="25EB7657" w14:textId="28134666" w:rsidR="00D80E65" w:rsidRPr="00D221CE" w:rsidRDefault="00D80E65" w:rsidP="0067100B">
            <w:pPr>
              <w:ind w:left="1825" w:hanging="1825"/>
              <w:rPr>
                <w:b/>
                <w:bCs/>
                <w:sz w:val="20"/>
                <w:szCs w:val="20"/>
                <w:lang w:eastAsia="en-NZ"/>
              </w:rPr>
            </w:pPr>
            <w:r w:rsidRPr="00D221CE">
              <w:rPr>
                <w:b/>
                <w:bCs/>
                <w:sz w:val="20"/>
                <w:szCs w:val="20"/>
                <w:lang w:eastAsia="en-NZ"/>
              </w:rPr>
              <w:t>Not met</w:t>
            </w:r>
          </w:p>
        </w:tc>
      </w:tr>
      <w:tr w:rsidR="00D80E65" w:rsidRPr="006E77BB" w14:paraId="72C66290" w14:textId="77777777" w:rsidTr="00D221CE">
        <w:trPr>
          <w:trHeight w:val="880"/>
        </w:trPr>
        <w:tc>
          <w:tcPr>
            <w:tcW w:w="8354" w:type="dxa"/>
            <w:tcBorders>
              <w:top w:val="single" w:sz="4" w:space="0" w:color="F2F2F2" w:themeColor="background1" w:themeShade="F2"/>
              <w:bottom w:val="single" w:sz="4" w:space="0" w:color="F2F2F2" w:themeColor="background1" w:themeShade="F2"/>
            </w:tcBorders>
            <w:shd w:val="clear" w:color="auto" w:fill="CEE7DF"/>
            <w:tcMar>
              <w:top w:w="72" w:type="dxa"/>
              <w:left w:w="144" w:type="dxa"/>
              <w:bottom w:w="72" w:type="dxa"/>
              <w:right w:w="144" w:type="dxa"/>
            </w:tcMar>
          </w:tcPr>
          <w:p w14:paraId="16A15193" w14:textId="6AA65089" w:rsidR="00D80E65" w:rsidRPr="00D80E65" w:rsidRDefault="00D80E65" w:rsidP="00D80E65">
            <w:pPr>
              <w:ind w:left="1825" w:hanging="1825"/>
              <w:rPr>
                <w:rFonts w:eastAsia="Times New Roman"/>
                <w:bCs/>
              </w:rPr>
            </w:pPr>
            <w:r w:rsidRPr="00FE4770">
              <w:rPr>
                <w:lang w:val="en-AU"/>
              </w:rPr>
              <w:t>Descriptor</w:t>
            </w:r>
            <w:r w:rsidRPr="00FE4770">
              <w:rPr>
                <w:lang w:eastAsia="en-NZ"/>
              </w:rPr>
              <w:t xml:space="preserve"> 5.1</w:t>
            </w:r>
            <w:r w:rsidRPr="00FE4770">
              <w:tab/>
            </w:r>
            <w:r w:rsidRPr="00FE4770">
              <w:rPr>
                <w:rFonts w:eastAsia="Times New Roman"/>
                <w:bCs/>
              </w:rPr>
              <w:t>Works within professional, legal and ethical boundaries, and accepts responsibility for decision-making and actions in accordance with level of assessed competence.</w:t>
            </w:r>
          </w:p>
        </w:tc>
        <w:tc>
          <w:tcPr>
            <w:tcW w:w="708" w:type="dxa"/>
            <w:tcBorders>
              <w:top w:val="single" w:sz="4" w:space="0" w:color="F2F2F2" w:themeColor="background1" w:themeShade="F2"/>
              <w:bottom w:val="single" w:sz="4" w:space="0" w:color="F2F2F2" w:themeColor="background1" w:themeShade="F2"/>
            </w:tcBorders>
            <w:shd w:val="clear" w:color="auto" w:fill="CEE7DF"/>
          </w:tcPr>
          <w:p w14:paraId="45C33E95" w14:textId="25EE554E" w:rsidR="00D80E65" w:rsidRPr="00FE4770" w:rsidRDefault="00D80E65" w:rsidP="0067100B">
            <w:pPr>
              <w:rPr>
                <w:lang w:eastAsia="en-NZ"/>
              </w:rPr>
            </w:pPr>
            <w:r>
              <w:rPr>
                <w:lang w:eastAsia="en-NZ"/>
              </w:rPr>
              <w:fldChar w:fldCharType="begin">
                <w:ffData>
                  <w:name w:val="Check3"/>
                  <w:enabled/>
                  <w:calcOnExit w:val="0"/>
                  <w:checkBox>
                    <w:sizeAuto/>
                    <w:default w:val="0"/>
                  </w:checkBox>
                </w:ffData>
              </w:fldChar>
            </w:r>
            <w:r>
              <w:rPr>
                <w:lang w:eastAsia="en-NZ"/>
              </w:rPr>
              <w:instrText xml:space="preserve"> FORMCHECKBOX </w:instrText>
            </w:r>
            <w:r>
              <w:rPr>
                <w:lang w:eastAsia="en-NZ"/>
              </w:rPr>
            </w:r>
            <w:r>
              <w:rPr>
                <w:lang w:eastAsia="en-NZ"/>
              </w:rPr>
              <w:fldChar w:fldCharType="separate"/>
            </w:r>
            <w:r>
              <w:rPr>
                <w:lang w:eastAsia="en-NZ"/>
              </w:rPr>
              <w:fldChar w:fldCharType="end"/>
            </w:r>
          </w:p>
        </w:tc>
        <w:tc>
          <w:tcPr>
            <w:tcW w:w="993" w:type="dxa"/>
            <w:tcBorders>
              <w:top w:val="single" w:sz="4" w:space="0" w:color="F2F2F2" w:themeColor="background1" w:themeShade="F2"/>
              <w:bottom w:val="single" w:sz="4" w:space="0" w:color="F2F2F2" w:themeColor="background1" w:themeShade="F2"/>
            </w:tcBorders>
            <w:shd w:val="clear" w:color="auto" w:fill="CEE7DF"/>
          </w:tcPr>
          <w:p w14:paraId="67B701A1" w14:textId="434B4C61" w:rsidR="00D80E65" w:rsidRPr="00FE4770" w:rsidRDefault="00D80E65" w:rsidP="0067100B">
            <w:pPr>
              <w:rPr>
                <w:lang w:eastAsia="en-NZ"/>
              </w:rPr>
            </w:pPr>
            <w:r>
              <w:rPr>
                <w:lang w:eastAsia="en-NZ"/>
              </w:rPr>
              <w:fldChar w:fldCharType="begin">
                <w:ffData>
                  <w:name w:val="Check3"/>
                  <w:enabled/>
                  <w:calcOnExit w:val="0"/>
                  <w:checkBox>
                    <w:sizeAuto/>
                    <w:default w:val="0"/>
                  </w:checkBox>
                </w:ffData>
              </w:fldChar>
            </w:r>
            <w:r>
              <w:rPr>
                <w:lang w:eastAsia="en-NZ"/>
              </w:rPr>
              <w:instrText xml:space="preserve"> FORMCHECKBOX </w:instrText>
            </w:r>
            <w:r>
              <w:rPr>
                <w:lang w:eastAsia="en-NZ"/>
              </w:rPr>
            </w:r>
            <w:r>
              <w:rPr>
                <w:lang w:eastAsia="en-NZ"/>
              </w:rPr>
              <w:fldChar w:fldCharType="separate"/>
            </w:r>
            <w:r>
              <w:rPr>
                <w:lang w:eastAsia="en-NZ"/>
              </w:rPr>
              <w:fldChar w:fldCharType="end"/>
            </w:r>
          </w:p>
        </w:tc>
      </w:tr>
      <w:tr w:rsidR="00D80E65" w:rsidRPr="006E77BB" w14:paraId="4AF62D6D" w14:textId="77777777" w:rsidTr="00D221CE">
        <w:trPr>
          <w:trHeight w:val="880"/>
        </w:trPr>
        <w:tc>
          <w:tcPr>
            <w:tcW w:w="8354" w:type="dxa"/>
            <w:tcBorders>
              <w:top w:val="single" w:sz="4" w:space="0" w:color="F2F2F2" w:themeColor="background1" w:themeShade="F2"/>
              <w:bottom w:val="single" w:sz="4" w:space="0" w:color="F2F2F2" w:themeColor="background1" w:themeShade="F2"/>
            </w:tcBorders>
            <w:shd w:val="clear" w:color="auto" w:fill="CEE7DF"/>
            <w:tcMar>
              <w:top w:w="72" w:type="dxa"/>
              <w:left w:w="144" w:type="dxa"/>
              <w:bottom w:w="72" w:type="dxa"/>
              <w:right w:w="144" w:type="dxa"/>
            </w:tcMar>
          </w:tcPr>
          <w:p w14:paraId="397889D3" w14:textId="4AF4B9CA" w:rsidR="00D80E65" w:rsidRPr="00FE4770" w:rsidRDefault="00D80E65" w:rsidP="00D80E65">
            <w:pPr>
              <w:ind w:left="1825" w:hanging="1825"/>
              <w:rPr>
                <w:lang w:eastAsia="en-NZ"/>
              </w:rPr>
            </w:pPr>
            <w:r w:rsidRPr="00FE4770">
              <w:rPr>
                <w:lang w:val="en-AU"/>
              </w:rPr>
              <w:t xml:space="preserve">Descriptor 5.2 </w:t>
            </w:r>
            <w:r w:rsidRPr="00FE4770">
              <w:tab/>
            </w:r>
            <w:r w:rsidRPr="00FE4770">
              <w:rPr>
                <w:rFonts w:eastAsia="Times New Roman"/>
                <w:bCs/>
              </w:rPr>
              <w:t>Demonstrates understanding of professional responsibilities and adheres to the Nursing Council of New Zealand Code of Conduct and relevant organisational policies and procedures.</w:t>
            </w:r>
          </w:p>
        </w:tc>
        <w:tc>
          <w:tcPr>
            <w:tcW w:w="708" w:type="dxa"/>
            <w:tcBorders>
              <w:top w:val="single" w:sz="4" w:space="0" w:color="F2F2F2" w:themeColor="background1" w:themeShade="F2"/>
              <w:bottom w:val="single" w:sz="4" w:space="0" w:color="F2F2F2" w:themeColor="background1" w:themeShade="F2"/>
            </w:tcBorders>
            <w:shd w:val="clear" w:color="auto" w:fill="CEE7DF"/>
          </w:tcPr>
          <w:p w14:paraId="604C25AA" w14:textId="3ABE042C" w:rsidR="00D80E65" w:rsidRPr="00FE4770" w:rsidRDefault="00D80E65" w:rsidP="0067100B">
            <w:pPr>
              <w:rPr>
                <w:lang w:eastAsia="en-NZ"/>
              </w:rPr>
            </w:pPr>
            <w:r>
              <w:rPr>
                <w:lang w:eastAsia="en-NZ"/>
              </w:rPr>
              <w:fldChar w:fldCharType="begin">
                <w:ffData>
                  <w:name w:val="Check3"/>
                  <w:enabled/>
                  <w:calcOnExit w:val="0"/>
                  <w:checkBox>
                    <w:sizeAuto/>
                    <w:default w:val="0"/>
                  </w:checkBox>
                </w:ffData>
              </w:fldChar>
            </w:r>
            <w:r>
              <w:rPr>
                <w:lang w:eastAsia="en-NZ"/>
              </w:rPr>
              <w:instrText xml:space="preserve"> FORMCHECKBOX </w:instrText>
            </w:r>
            <w:r>
              <w:rPr>
                <w:lang w:eastAsia="en-NZ"/>
              </w:rPr>
            </w:r>
            <w:r>
              <w:rPr>
                <w:lang w:eastAsia="en-NZ"/>
              </w:rPr>
              <w:fldChar w:fldCharType="separate"/>
            </w:r>
            <w:r>
              <w:rPr>
                <w:lang w:eastAsia="en-NZ"/>
              </w:rPr>
              <w:fldChar w:fldCharType="end"/>
            </w:r>
          </w:p>
        </w:tc>
        <w:tc>
          <w:tcPr>
            <w:tcW w:w="993" w:type="dxa"/>
            <w:tcBorders>
              <w:top w:val="single" w:sz="4" w:space="0" w:color="F2F2F2" w:themeColor="background1" w:themeShade="F2"/>
              <w:bottom w:val="single" w:sz="4" w:space="0" w:color="F2F2F2" w:themeColor="background1" w:themeShade="F2"/>
            </w:tcBorders>
            <w:shd w:val="clear" w:color="auto" w:fill="CEE7DF"/>
          </w:tcPr>
          <w:p w14:paraId="3FC02FCA" w14:textId="26B2EB25" w:rsidR="00D80E65" w:rsidRPr="00FE4770" w:rsidRDefault="00D80E65" w:rsidP="0067100B">
            <w:pPr>
              <w:rPr>
                <w:lang w:eastAsia="en-NZ"/>
              </w:rPr>
            </w:pPr>
            <w:r>
              <w:rPr>
                <w:lang w:eastAsia="en-NZ"/>
              </w:rPr>
              <w:fldChar w:fldCharType="begin">
                <w:ffData>
                  <w:name w:val="Check3"/>
                  <w:enabled/>
                  <w:calcOnExit w:val="0"/>
                  <w:checkBox>
                    <w:sizeAuto/>
                    <w:default w:val="0"/>
                  </w:checkBox>
                </w:ffData>
              </w:fldChar>
            </w:r>
            <w:r>
              <w:rPr>
                <w:lang w:eastAsia="en-NZ"/>
              </w:rPr>
              <w:instrText xml:space="preserve"> FORMCHECKBOX </w:instrText>
            </w:r>
            <w:r>
              <w:rPr>
                <w:lang w:eastAsia="en-NZ"/>
              </w:rPr>
            </w:r>
            <w:r>
              <w:rPr>
                <w:lang w:eastAsia="en-NZ"/>
              </w:rPr>
              <w:fldChar w:fldCharType="separate"/>
            </w:r>
            <w:r>
              <w:rPr>
                <w:lang w:eastAsia="en-NZ"/>
              </w:rPr>
              <w:fldChar w:fldCharType="end"/>
            </w:r>
          </w:p>
        </w:tc>
      </w:tr>
      <w:tr w:rsidR="00D80E65" w:rsidRPr="006E77BB" w14:paraId="7822979F" w14:textId="77777777" w:rsidTr="00D221CE">
        <w:trPr>
          <w:trHeight w:val="880"/>
        </w:trPr>
        <w:tc>
          <w:tcPr>
            <w:tcW w:w="8354" w:type="dxa"/>
            <w:tcBorders>
              <w:top w:val="single" w:sz="4" w:space="0" w:color="F2F2F2" w:themeColor="background1" w:themeShade="F2"/>
              <w:bottom w:val="single" w:sz="4" w:space="0" w:color="F2F2F2" w:themeColor="background1" w:themeShade="F2"/>
            </w:tcBorders>
            <w:shd w:val="clear" w:color="auto" w:fill="CEE7DF"/>
            <w:tcMar>
              <w:top w:w="72" w:type="dxa"/>
              <w:left w:w="144" w:type="dxa"/>
              <w:bottom w:w="72" w:type="dxa"/>
              <w:right w:w="144" w:type="dxa"/>
            </w:tcMar>
          </w:tcPr>
          <w:p w14:paraId="6D93A3BD" w14:textId="096C8312" w:rsidR="00D80E65" w:rsidRPr="00D80E65" w:rsidRDefault="00D80E65" w:rsidP="00D80E65">
            <w:pPr>
              <w:ind w:left="1825" w:hanging="1825"/>
              <w:rPr>
                <w:rFonts w:eastAsia="Times New Roman"/>
                <w:bCs/>
              </w:rPr>
            </w:pPr>
            <w:r w:rsidRPr="00FE4770">
              <w:rPr>
                <w:lang w:val="en-AU"/>
              </w:rPr>
              <w:t>Descriptor</w:t>
            </w:r>
            <w:r w:rsidRPr="00FE4770">
              <w:rPr>
                <w:lang w:eastAsia="en-NZ"/>
              </w:rPr>
              <w:t xml:space="preserve"> 5.3</w:t>
            </w:r>
            <w:r w:rsidRPr="00FE4770">
              <w:tab/>
            </w:r>
            <w:r w:rsidRPr="00FE4770">
              <w:rPr>
                <w:rFonts w:eastAsia="Times New Roman"/>
                <w:bCs/>
              </w:rPr>
              <w:t>Ensures documentation is legible, relevant, accurate, professional and timely.</w:t>
            </w:r>
          </w:p>
        </w:tc>
        <w:tc>
          <w:tcPr>
            <w:tcW w:w="708" w:type="dxa"/>
            <w:tcBorders>
              <w:top w:val="single" w:sz="4" w:space="0" w:color="F2F2F2" w:themeColor="background1" w:themeShade="F2"/>
              <w:bottom w:val="single" w:sz="4" w:space="0" w:color="F2F2F2" w:themeColor="background1" w:themeShade="F2"/>
            </w:tcBorders>
            <w:shd w:val="clear" w:color="auto" w:fill="CEE7DF"/>
          </w:tcPr>
          <w:p w14:paraId="53FD8092" w14:textId="38F3B825" w:rsidR="00D80E65" w:rsidRPr="00FE4770" w:rsidRDefault="00D80E65" w:rsidP="0067100B">
            <w:pPr>
              <w:rPr>
                <w:lang w:eastAsia="en-NZ"/>
              </w:rPr>
            </w:pPr>
            <w:r>
              <w:rPr>
                <w:lang w:eastAsia="en-NZ"/>
              </w:rPr>
              <w:fldChar w:fldCharType="begin">
                <w:ffData>
                  <w:name w:val="Check3"/>
                  <w:enabled/>
                  <w:calcOnExit w:val="0"/>
                  <w:checkBox>
                    <w:sizeAuto/>
                    <w:default w:val="0"/>
                  </w:checkBox>
                </w:ffData>
              </w:fldChar>
            </w:r>
            <w:r>
              <w:rPr>
                <w:lang w:eastAsia="en-NZ"/>
              </w:rPr>
              <w:instrText xml:space="preserve"> FORMCHECKBOX </w:instrText>
            </w:r>
            <w:r>
              <w:rPr>
                <w:lang w:eastAsia="en-NZ"/>
              </w:rPr>
            </w:r>
            <w:r>
              <w:rPr>
                <w:lang w:eastAsia="en-NZ"/>
              </w:rPr>
              <w:fldChar w:fldCharType="separate"/>
            </w:r>
            <w:r>
              <w:rPr>
                <w:lang w:eastAsia="en-NZ"/>
              </w:rPr>
              <w:fldChar w:fldCharType="end"/>
            </w:r>
          </w:p>
        </w:tc>
        <w:tc>
          <w:tcPr>
            <w:tcW w:w="993" w:type="dxa"/>
            <w:tcBorders>
              <w:top w:val="single" w:sz="4" w:space="0" w:color="F2F2F2" w:themeColor="background1" w:themeShade="F2"/>
              <w:bottom w:val="single" w:sz="4" w:space="0" w:color="F2F2F2" w:themeColor="background1" w:themeShade="F2"/>
            </w:tcBorders>
            <w:shd w:val="clear" w:color="auto" w:fill="CEE7DF"/>
          </w:tcPr>
          <w:p w14:paraId="61398EA7" w14:textId="78EC24C7" w:rsidR="00D80E65" w:rsidRPr="00FE4770" w:rsidRDefault="00D80E65" w:rsidP="0067100B">
            <w:pPr>
              <w:rPr>
                <w:lang w:eastAsia="en-NZ"/>
              </w:rPr>
            </w:pPr>
            <w:r>
              <w:rPr>
                <w:lang w:eastAsia="en-NZ"/>
              </w:rPr>
              <w:fldChar w:fldCharType="begin">
                <w:ffData>
                  <w:name w:val="Check3"/>
                  <w:enabled/>
                  <w:calcOnExit w:val="0"/>
                  <w:checkBox>
                    <w:sizeAuto/>
                    <w:default w:val="0"/>
                  </w:checkBox>
                </w:ffData>
              </w:fldChar>
            </w:r>
            <w:r>
              <w:rPr>
                <w:lang w:eastAsia="en-NZ"/>
              </w:rPr>
              <w:instrText xml:space="preserve"> FORMCHECKBOX </w:instrText>
            </w:r>
            <w:r>
              <w:rPr>
                <w:lang w:eastAsia="en-NZ"/>
              </w:rPr>
            </w:r>
            <w:r>
              <w:rPr>
                <w:lang w:eastAsia="en-NZ"/>
              </w:rPr>
              <w:fldChar w:fldCharType="separate"/>
            </w:r>
            <w:r>
              <w:rPr>
                <w:lang w:eastAsia="en-NZ"/>
              </w:rPr>
              <w:fldChar w:fldCharType="end"/>
            </w:r>
          </w:p>
        </w:tc>
      </w:tr>
      <w:tr w:rsidR="00D80E65" w:rsidRPr="006E77BB" w14:paraId="74F2669D" w14:textId="77777777" w:rsidTr="00D221CE">
        <w:trPr>
          <w:trHeight w:val="880"/>
        </w:trPr>
        <w:tc>
          <w:tcPr>
            <w:tcW w:w="8354" w:type="dxa"/>
            <w:tcBorders>
              <w:top w:val="single" w:sz="4" w:space="0" w:color="F2F2F2" w:themeColor="background1" w:themeShade="F2"/>
              <w:bottom w:val="single" w:sz="4" w:space="0" w:color="F2F2F2" w:themeColor="background1" w:themeShade="F2"/>
            </w:tcBorders>
            <w:shd w:val="clear" w:color="auto" w:fill="CEE7DF"/>
            <w:tcMar>
              <w:top w:w="72" w:type="dxa"/>
              <w:left w:w="144" w:type="dxa"/>
              <w:bottom w:w="72" w:type="dxa"/>
              <w:right w:w="144" w:type="dxa"/>
            </w:tcMar>
          </w:tcPr>
          <w:p w14:paraId="037B0C8C" w14:textId="22ED0136" w:rsidR="00D80E65" w:rsidRPr="00D80E65" w:rsidRDefault="00D80E65" w:rsidP="00D80E65">
            <w:pPr>
              <w:ind w:left="1825" w:hanging="1825"/>
              <w:rPr>
                <w:rFonts w:eastAsia="Times New Roman"/>
                <w:bCs/>
              </w:rPr>
            </w:pPr>
            <w:r w:rsidRPr="00FE4770">
              <w:rPr>
                <w:lang w:eastAsia="en-NZ"/>
              </w:rPr>
              <w:t>Descriptor 5.4</w:t>
            </w:r>
            <w:r w:rsidRPr="00FE4770">
              <w:tab/>
            </w:r>
            <w:r w:rsidRPr="00FE4770">
              <w:rPr>
                <w:rFonts w:eastAsia="Times New Roman"/>
                <w:bCs/>
              </w:rPr>
              <w:t>Identifies and responds appropriately to risk that could impact the health, safety and wellbeing of self and others and affect the ability to practise safely.</w:t>
            </w:r>
          </w:p>
        </w:tc>
        <w:tc>
          <w:tcPr>
            <w:tcW w:w="708" w:type="dxa"/>
            <w:tcBorders>
              <w:top w:val="single" w:sz="4" w:space="0" w:color="F2F2F2" w:themeColor="background1" w:themeShade="F2"/>
              <w:bottom w:val="single" w:sz="4" w:space="0" w:color="F2F2F2" w:themeColor="background1" w:themeShade="F2"/>
            </w:tcBorders>
            <w:shd w:val="clear" w:color="auto" w:fill="CEE7DF"/>
          </w:tcPr>
          <w:p w14:paraId="229D0AC9" w14:textId="164BCF1F" w:rsidR="00D80E65" w:rsidRPr="00FE4770" w:rsidRDefault="00D80E65" w:rsidP="0067100B">
            <w:pPr>
              <w:rPr>
                <w:lang w:eastAsia="en-NZ"/>
              </w:rPr>
            </w:pPr>
            <w:r>
              <w:rPr>
                <w:lang w:eastAsia="en-NZ"/>
              </w:rPr>
              <w:fldChar w:fldCharType="begin">
                <w:ffData>
                  <w:name w:val="Check3"/>
                  <w:enabled/>
                  <w:calcOnExit w:val="0"/>
                  <w:checkBox>
                    <w:sizeAuto/>
                    <w:default w:val="0"/>
                  </w:checkBox>
                </w:ffData>
              </w:fldChar>
            </w:r>
            <w:r>
              <w:rPr>
                <w:lang w:eastAsia="en-NZ"/>
              </w:rPr>
              <w:instrText xml:space="preserve"> FORMCHECKBOX </w:instrText>
            </w:r>
            <w:r>
              <w:rPr>
                <w:lang w:eastAsia="en-NZ"/>
              </w:rPr>
            </w:r>
            <w:r>
              <w:rPr>
                <w:lang w:eastAsia="en-NZ"/>
              </w:rPr>
              <w:fldChar w:fldCharType="separate"/>
            </w:r>
            <w:r>
              <w:rPr>
                <w:lang w:eastAsia="en-NZ"/>
              </w:rPr>
              <w:fldChar w:fldCharType="end"/>
            </w:r>
          </w:p>
        </w:tc>
        <w:tc>
          <w:tcPr>
            <w:tcW w:w="993" w:type="dxa"/>
            <w:tcBorders>
              <w:top w:val="single" w:sz="4" w:space="0" w:color="F2F2F2" w:themeColor="background1" w:themeShade="F2"/>
              <w:bottom w:val="single" w:sz="4" w:space="0" w:color="F2F2F2" w:themeColor="background1" w:themeShade="F2"/>
            </w:tcBorders>
            <w:shd w:val="clear" w:color="auto" w:fill="CEE7DF"/>
          </w:tcPr>
          <w:p w14:paraId="621FB1BC" w14:textId="7555903B" w:rsidR="00D80E65" w:rsidRPr="00FE4770" w:rsidRDefault="00D80E65" w:rsidP="0067100B">
            <w:pPr>
              <w:rPr>
                <w:lang w:eastAsia="en-NZ"/>
              </w:rPr>
            </w:pPr>
            <w:r>
              <w:rPr>
                <w:lang w:eastAsia="en-NZ"/>
              </w:rPr>
              <w:fldChar w:fldCharType="begin">
                <w:ffData>
                  <w:name w:val="Check3"/>
                  <w:enabled/>
                  <w:calcOnExit w:val="0"/>
                  <w:checkBox>
                    <w:sizeAuto/>
                    <w:default w:val="0"/>
                  </w:checkBox>
                </w:ffData>
              </w:fldChar>
            </w:r>
            <w:r>
              <w:rPr>
                <w:lang w:eastAsia="en-NZ"/>
              </w:rPr>
              <w:instrText xml:space="preserve"> FORMCHECKBOX </w:instrText>
            </w:r>
            <w:r>
              <w:rPr>
                <w:lang w:eastAsia="en-NZ"/>
              </w:rPr>
            </w:r>
            <w:r>
              <w:rPr>
                <w:lang w:eastAsia="en-NZ"/>
              </w:rPr>
              <w:fldChar w:fldCharType="separate"/>
            </w:r>
            <w:r>
              <w:rPr>
                <w:lang w:eastAsia="en-NZ"/>
              </w:rPr>
              <w:fldChar w:fldCharType="end"/>
            </w:r>
          </w:p>
        </w:tc>
      </w:tr>
      <w:tr w:rsidR="00D80E65" w:rsidRPr="006E77BB" w14:paraId="451935ED" w14:textId="77777777" w:rsidTr="00D221CE">
        <w:trPr>
          <w:trHeight w:val="880"/>
        </w:trPr>
        <w:tc>
          <w:tcPr>
            <w:tcW w:w="8354" w:type="dxa"/>
            <w:tcBorders>
              <w:top w:val="single" w:sz="4" w:space="0" w:color="F2F2F2" w:themeColor="background1" w:themeShade="F2"/>
              <w:bottom w:val="single" w:sz="4" w:space="0" w:color="F2F2F2" w:themeColor="background1" w:themeShade="F2"/>
            </w:tcBorders>
            <w:shd w:val="clear" w:color="auto" w:fill="CEE7DF"/>
            <w:tcMar>
              <w:top w:w="72" w:type="dxa"/>
              <w:left w:w="144" w:type="dxa"/>
              <w:bottom w:w="72" w:type="dxa"/>
              <w:right w:w="144" w:type="dxa"/>
            </w:tcMar>
          </w:tcPr>
          <w:p w14:paraId="47A2D1F8" w14:textId="61643A2A" w:rsidR="00D80E65" w:rsidRPr="00FE4770" w:rsidRDefault="00D80E65" w:rsidP="00D80E65">
            <w:pPr>
              <w:ind w:left="1825" w:hanging="1825"/>
              <w:rPr>
                <w:lang w:eastAsia="en-NZ"/>
              </w:rPr>
            </w:pPr>
            <w:r w:rsidRPr="00FE4770">
              <w:rPr>
                <w:lang w:eastAsia="en-NZ"/>
              </w:rPr>
              <w:t>Descriptor 5.5</w:t>
            </w:r>
            <w:r w:rsidRPr="00FE4770">
              <w:tab/>
              <w:t>Reflects on own practice and engages in ongoing professional development and learning to meet continuing competence requirements</w:t>
            </w:r>
            <w:r>
              <w:t>.</w:t>
            </w:r>
          </w:p>
        </w:tc>
        <w:tc>
          <w:tcPr>
            <w:tcW w:w="708" w:type="dxa"/>
            <w:tcBorders>
              <w:top w:val="single" w:sz="4" w:space="0" w:color="F2F2F2" w:themeColor="background1" w:themeShade="F2"/>
              <w:bottom w:val="single" w:sz="4" w:space="0" w:color="F2F2F2" w:themeColor="background1" w:themeShade="F2"/>
            </w:tcBorders>
            <w:shd w:val="clear" w:color="auto" w:fill="CEE7DF"/>
          </w:tcPr>
          <w:p w14:paraId="4C5DF32F" w14:textId="6E8B1B92" w:rsidR="00D80E65" w:rsidRPr="00FE4770" w:rsidRDefault="00D80E65" w:rsidP="0067100B">
            <w:pPr>
              <w:rPr>
                <w:lang w:eastAsia="en-NZ"/>
              </w:rPr>
            </w:pPr>
            <w:r>
              <w:rPr>
                <w:lang w:eastAsia="en-NZ"/>
              </w:rPr>
              <w:fldChar w:fldCharType="begin">
                <w:ffData>
                  <w:name w:val="Check3"/>
                  <w:enabled/>
                  <w:calcOnExit w:val="0"/>
                  <w:checkBox>
                    <w:sizeAuto/>
                    <w:default w:val="0"/>
                  </w:checkBox>
                </w:ffData>
              </w:fldChar>
            </w:r>
            <w:r>
              <w:rPr>
                <w:lang w:eastAsia="en-NZ"/>
              </w:rPr>
              <w:instrText xml:space="preserve"> FORMCHECKBOX </w:instrText>
            </w:r>
            <w:r>
              <w:rPr>
                <w:lang w:eastAsia="en-NZ"/>
              </w:rPr>
            </w:r>
            <w:r>
              <w:rPr>
                <w:lang w:eastAsia="en-NZ"/>
              </w:rPr>
              <w:fldChar w:fldCharType="separate"/>
            </w:r>
            <w:r>
              <w:rPr>
                <w:lang w:eastAsia="en-NZ"/>
              </w:rPr>
              <w:fldChar w:fldCharType="end"/>
            </w:r>
          </w:p>
        </w:tc>
        <w:tc>
          <w:tcPr>
            <w:tcW w:w="993" w:type="dxa"/>
            <w:tcBorders>
              <w:top w:val="single" w:sz="4" w:space="0" w:color="F2F2F2" w:themeColor="background1" w:themeShade="F2"/>
              <w:bottom w:val="single" w:sz="4" w:space="0" w:color="F2F2F2" w:themeColor="background1" w:themeShade="F2"/>
            </w:tcBorders>
            <w:shd w:val="clear" w:color="auto" w:fill="CEE7DF"/>
          </w:tcPr>
          <w:p w14:paraId="125795C4" w14:textId="69AD9EB5" w:rsidR="00D80E65" w:rsidRPr="00FE4770" w:rsidRDefault="00D80E65" w:rsidP="0067100B">
            <w:pPr>
              <w:rPr>
                <w:lang w:eastAsia="en-NZ"/>
              </w:rPr>
            </w:pPr>
            <w:r>
              <w:rPr>
                <w:lang w:eastAsia="en-NZ"/>
              </w:rPr>
              <w:fldChar w:fldCharType="begin">
                <w:ffData>
                  <w:name w:val="Check3"/>
                  <w:enabled/>
                  <w:calcOnExit w:val="0"/>
                  <w:checkBox>
                    <w:sizeAuto/>
                    <w:default w:val="0"/>
                  </w:checkBox>
                </w:ffData>
              </w:fldChar>
            </w:r>
            <w:r>
              <w:rPr>
                <w:lang w:eastAsia="en-NZ"/>
              </w:rPr>
              <w:instrText xml:space="preserve"> FORMCHECKBOX </w:instrText>
            </w:r>
            <w:r>
              <w:rPr>
                <w:lang w:eastAsia="en-NZ"/>
              </w:rPr>
            </w:r>
            <w:r>
              <w:rPr>
                <w:lang w:eastAsia="en-NZ"/>
              </w:rPr>
              <w:fldChar w:fldCharType="separate"/>
            </w:r>
            <w:r>
              <w:rPr>
                <w:lang w:eastAsia="en-NZ"/>
              </w:rPr>
              <w:fldChar w:fldCharType="end"/>
            </w:r>
          </w:p>
        </w:tc>
      </w:tr>
      <w:tr w:rsidR="00D80E65" w:rsidRPr="006E77BB" w14:paraId="12D7FF37" w14:textId="77777777" w:rsidTr="00D221CE">
        <w:trPr>
          <w:trHeight w:val="880"/>
        </w:trPr>
        <w:tc>
          <w:tcPr>
            <w:tcW w:w="8354" w:type="dxa"/>
            <w:tcBorders>
              <w:top w:val="single" w:sz="4" w:space="0" w:color="F2F2F2" w:themeColor="background1" w:themeShade="F2"/>
              <w:bottom w:val="single" w:sz="4" w:space="0" w:color="F2F2F2" w:themeColor="background1" w:themeShade="F2"/>
            </w:tcBorders>
            <w:shd w:val="clear" w:color="auto" w:fill="CEE7DF"/>
            <w:tcMar>
              <w:top w:w="72" w:type="dxa"/>
              <w:left w:w="144" w:type="dxa"/>
              <w:bottom w:w="72" w:type="dxa"/>
              <w:right w:w="144" w:type="dxa"/>
            </w:tcMar>
          </w:tcPr>
          <w:p w14:paraId="14EF6212" w14:textId="79544CE1" w:rsidR="00D80E65" w:rsidRPr="00FE4770" w:rsidRDefault="00D80E65" w:rsidP="00D80E65">
            <w:pPr>
              <w:ind w:left="1825" w:hanging="1825"/>
            </w:pPr>
            <w:r w:rsidRPr="00FE4770">
              <w:rPr>
                <w:lang w:eastAsia="en-NZ"/>
              </w:rPr>
              <w:t>Descriptor 5.6</w:t>
            </w:r>
            <w:r w:rsidRPr="00FE4770">
              <w:tab/>
              <w:t>Promotes an environment of safety and participates in continuous quality improvement activities.</w:t>
            </w:r>
          </w:p>
        </w:tc>
        <w:tc>
          <w:tcPr>
            <w:tcW w:w="708" w:type="dxa"/>
            <w:tcBorders>
              <w:top w:val="single" w:sz="4" w:space="0" w:color="F2F2F2" w:themeColor="background1" w:themeShade="F2"/>
              <w:bottom w:val="single" w:sz="4" w:space="0" w:color="F2F2F2" w:themeColor="background1" w:themeShade="F2"/>
            </w:tcBorders>
            <w:shd w:val="clear" w:color="auto" w:fill="CEE7DF"/>
          </w:tcPr>
          <w:p w14:paraId="3E9202CA" w14:textId="44AE6A88" w:rsidR="00D80E65" w:rsidRPr="00FE4770" w:rsidRDefault="00D80E65" w:rsidP="0067100B">
            <w:pPr>
              <w:rPr>
                <w:lang w:eastAsia="en-NZ"/>
              </w:rPr>
            </w:pPr>
            <w:r>
              <w:rPr>
                <w:lang w:eastAsia="en-NZ"/>
              </w:rPr>
              <w:fldChar w:fldCharType="begin">
                <w:ffData>
                  <w:name w:val="Check3"/>
                  <w:enabled/>
                  <w:calcOnExit w:val="0"/>
                  <w:checkBox>
                    <w:sizeAuto/>
                    <w:default w:val="0"/>
                  </w:checkBox>
                </w:ffData>
              </w:fldChar>
            </w:r>
            <w:r>
              <w:rPr>
                <w:lang w:eastAsia="en-NZ"/>
              </w:rPr>
              <w:instrText xml:space="preserve"> FORMCHECKBOX </w:instrText>
            </w:r>
            <w:r>
              <w:rPr>
                <w:lang w:eastAsia="en-NZ"/>
              </w:rPr>
            </w:r>
            <w:r>
              <w:rPr>
                <w:lang w:eastAsia="en-NZ"/>
              </w:rPr>
              <w:fldChar w:fldCharType="separate"/>
            </w:r>
            <w:r>
              <w:rPr>
                <w:lang w:eastAsia="en-NZ"/>
              </w:rPr>
              <w:fldChar w:fldCharType="end"/>
            </w:r>
          </w:p>
        </w:tc>
        <w:tc>
          <w:tcPr>
            <w:tcW w:w="993" w:type="dxa"/>
            <w:tcBorders>
              <w:top w:val="single" w:sz="4" w:space="0" w:color="F2F2F2" w:themeColor="background1" w:themeShade="F2"/>
              <w:bottom w:val="single" w:sz="4" w:space="0" w:color="F2F2F2" w:themeColor="background1" w:themeShade="F2"/>
            </w:tcBorders>
            <w:shd w:val="clear" w:color="auto" w:fill="CEE7DF"/>
          </w:tcPr>
          <w:p w14:paraId="7336A800" w14:textId="7239C902" w:rsidR="00D80E65" w:rsidRPr="00FE4770" w:rsidRDefault="00D80E65" w:rsidP="0067100B">
            <w:pPr>
              <w:rPr>
                <w:lang w:eastAsia="en-NZ"/>
              </w:rPr>
            </w:pPr>
            <w:r>
              <w:rPr>
                <w:lang w:eastAsia="en-NZ"/>
              </w:rPr>
              <w:fldChar w:fldCharType="begin">
                <w:ffData>
                  <w:name w:val="Check3"/>
                  <w:enabled/>
                  <w:calcOnExit w:val="0"/>
                  <w:checkBox>
                    <w:sizeAuto/>
                    <w:default w:val="0"/>
                  </w:checkBox>
                </w:ffData>
              </w:fldChar>
            </w:r>
            <w:r>
              <w:rPr>
                <w:lang w:eastAsia="en-NZ"/>
              </w:rPr>
              <w:instrText xml:space="preserve"> FORMCHECKBOX </w:instrText>
            </w:r>
            <w:r>
              <w:rPr>
                <w:lang w:eastAsia="en-NZ"/>
              </w:rPr>
            </w:r>
            <w:r>
              <w:rPr>
                <w:lang w:eastAsia="en-NZ"/>
              </w:rPr>
              <w:fldChar w:fldCharType="separate"/>
            </w:r>
            <w:r>
              <w:rPr>
                <w:lang w:eastAsia="en-NZ"/>
              </w:rPr>
              <w:fldChar w:fldCharType="end"/>
            </w:r>
          </w:p>
        </w:tc>
      </w:tr>
      <w:tr w:rsidR="00D80E65" w:rsidRPr="006E77BB" w14:paraId="114E9EB2" w14:textId="77777777" w:rsidTr="00D221CE">
        <w:trPr>
          <w:trHeight w:val="880"/>
        </w:trPr>
        <w:tc>
          <w:tcPr>
            <w:tcW w:w="8354" w:type="dxa"/>
            <w:tcBorders>
              <w:top w:val="single" w:sz="4" w:space="0" w:color="F2F2F2" w:themeColor="background1" w:themeShade="F2"/>
            </w:tcBorders>
            <w:shd w:val="clear" w:color="auto" w:fill="CEE7DF"/>
            <w:tcMar>
              <w:top w:w="72" w:type="dxa"/>
              <w:left w:w="144" w:type="dxa"/>
              <w:bottom w:w="72" w:type="dxa"/>
              <w:right w:w="144" w:type="dxa"/>
            </w:tcMar>
          </w:tcPr>
          <w:p w14:paraId="050A42D2" w14:textId="4BD9EE5E" w:rsidR="00D80E65" w:rsidRPr="00FE4770" w:rsidRDefault="00D80E65" w:rsidP="00D80E65">
            <w:pPr>
              <w:ind w:left="1825" w:hanging="1825"/>
              <w:rPr>
                <w:lang w:eastAsia="en-NZ"/>
              </w:rPr>
            </w:pPr>
            <w:r w:rsidRPr="00FE4770">
              <w:rPr>
                <w:lang w:eastAsia="en-NZ"/>
              </w:rPr>
              <w:t>Descriptor 5.7</w:t>
            </w:r>
            <w:r w:rsidRPr="00FE4770">
              <w:tab/>
              <w:t xml:space="preserve">Is an effective role model, preceptor and mentor as appropriate. </w:t>
            </w:r>
          </w:p>
        </w:tc>
        <w:tc>
          <w:tcPr>
            <w:tcW w:w="708" w:type="dxa"/>
            <w:tcBorders>
              <w:top w:val="single" w:sz="4" w:space="0" w:color="F2F2F2" w:themeColor="background1" w:themeShade="F2"/>
            </w:tcBorders>
            <w:shd w:val="clear" w:color="auto" w:fill="CEE7DF"/>
          </w:tcPr>
          <w:p w14:paraId="75B217E6" w14:textId="2DE13741" w:rsidR="00D80E65" w:rsidRPr="00FE4770" w:rsidRDefault="00D80E65" w:rsidP="00D80E65">
            <w:pPr>
              <w:rPr>
                <w:lang w:eastAsia="en-NZ"/>
              </w:rPr>
            </w:pPr>
            <w:r>
              <w:rPr>
                <w:lang w:eastAsia="en-NZ"/>
              </w:rPr>
              <w:fldChar w:fldCharType="begin">
                <w:ffData>
                  <w:name w:val="Check3"/>
                  <w:enabled/>
                  <w:calcOnExit w:val="0"/>
                  <w:checkBox>
                    <w:sizeAuto/>
                    <w:default w:val="0"/>
                  </w:checkBox>
                </w:ffData>
              </w:fldChar>
            </w:r>
            <w:r>
              <w:rPr>
                <w:lang w:eastAsia="en-NZ"/>
              </w:rPr>
              <w:instrText xml:space="preserve"> FORMCHECKBOX </w:instrText>
            </w:r>
            <w:r>
              <w:rPr>
                <w:lang w:eastAsia="en-NZ"/>
              </w:rPr>
            </w:r>
            <w:r>
              <w:rPr>
                <w:lang w:eastAsia="en-NZ"/>
              </w:rPr>
              <w:fldChar w:fldCharType="separate"/>
            </w:r>
            <w:r>
              <w:rPr>
                <w:lang w:eastAsia="en-NZ"/>
              </w:rPr>
              <w:fldChar w:fldCharType="end"/>
            </w:r>
          </w:p>
        </w:tc>
        <w:tc>
          <w:tcPr>
            <w:tcW w:w="993" w:type="dxa"/>
            <w:tcBorders>
              <w:top w:val="single" w:sz="4" w:space="0" w:color="F2F2F2" w:themeColor="background1" w:themeShade="F2"/>
            </w:tcBorders>
            <w:shd w:val="clear" w:color="auto" w:fill="CEE7DF"/>
          </w:tcPr>
          <w:p w14:paraId="03669429" w14:textId="34119740" w:rsidR="00D80E65" w:rsidRPr="00FE4770" w:rsidRDefault="00D80E65" w:rsidP="00D80E65">
            <w:pPr>
              <w:rPr>
                <w:lang w:eastAsia="en-NZ"/>
              </w:rPr>
            </w:pPr>
            <w:r>
              <w:rPr>
                <w:lang w:eastAsia="en-NZ"/>
              </w:rPr>
              <w:fldChar w:fldCharType="begin">
                <w:ffData>
                  <w:name w:val="Check3"/>
                  <w:enabled/>
                  <w:calcOnExit w:val="0"/>
                  <w:checkBox>
                    <w:sizeAuto/>
                    <w:default w:val="0"/>
                  </w:checkBox>
                </w:ffData>
              </w:fldChar>
            </w:r>
            <w:r>
              <w:rPr>
                <w:lang w:eastAsia="en-NZ"/>
              </w:rPr>
              <w:instrText xml:space="preserve"> FORMCHECKBOX </w:instrText>
            </w:r>
            <w:r>
              <w:rPr>
                <w:lang w:eastAsia="en-NZ"/>
              </w:rPr>
            </w:r>
            <w:r>
              <w:rPr>
                <w:lang w:eastAsia="en-NZ"/>
              </w:rPr>
              <w:fldChar w:fldCharType="separate"/>
            </w:r>
            <w:r>
              <w:rPr>
                <w:lang w:eastAsia="en-NZ"/>
              </w:rPr>
              <w:fldChar w:fldCharType="end"/>
            </w:r>
          </w:p>
        </w:tc>
      </w:tr>
      <w:tr w:rsidR="00D80E65" w:rsidRPr="006E77BB" w14:paraId="59215065" w14:textId="77777777" w:rsidTr="00552984">
        <w:trPr>
          <w:trHeight w:val="3652"/>
        </w:trPr>
        <w:tc>
          <w:tcPr>
            <w:tcW w:w="10055" w:type="dxa"/>
            <w:gridSpan w:val="3"/>
            <w:shd w:val="clear" w:color="auto" w:fill="E6F2EF"/>
            <w:tcMar>
              <w:top w:w="72" w:type="dxa"/>
              <w:left w:w="144" w:type="dxa"/>
              <w:bottom w:w="72" w:type="dxa"/>
              <w:right w:w="144" w:type="dxa"/>
            </w:tcMar>
            <w:hideMark/>
          </w:tcPr>
          <w:p w14:paraId="6FC7F482" w14:textId="7C17220F" w:rsidR="00D80E65" w:rsidRPr="00E10605" w:rsidRDefault="006A2FE2" w:rsidP="00D80E65">
            <w:pPr>
              <w:rPr>
                <w:b/>
                <w:bCs/>
              </w:rPr>
            </w:pPr>
            <w:r w:rsidRPr="006A2FE2">
              <w:rPr>
                <w:b/>
                <w:bCs/>
              </w:rPr>
              <w:lastRenderedPageBreak/>
              <w:t>Please provide one specific example from your</w:t>
            </w:r>
            <w:r w:rsidR="00625417">
              <w:rPr>
                <w:b/>
                <w:bCs/>
              </w:rPr>
              <w:t>/their</w:t>
            </w:r>
            <w:r w:rsidRPr="006A2FE2">
              <w:rPr>
                <w:b/>
                <w:bCs/>
              </w:rPr>
              <w:t xml:space="preserve"> everyday nursing practice to demonstrate how you</w:t>
            </w:r>
            <w:r w:rsidR="00625417">
              <w:rPr>
                <w:b/>
                <w:bCs/>
              </w:rPr>
              <w:t>/they</w:t>
            </w:r>
            <w:r w:rsidRPr="006A2FE2">
              <w:rPr>
                <w:b/>
                <w:bCs/>
              </w:rPr>
              <w:t xml:space="preserve"> meet pou</w:t>
            </w:r>
            <w:r>
              <w:rPr>
                <w:b/>
                <w:bCs/>
              </w:rPr>
              <w:t xml:space="preserve"> </w:t>
            </w:r>
            <w:r w:rsidR="00D80E65" w:rsidRPr="00E10605">
              <w:rPr>
                <w:b/>
                <w:bCs/>
              </w:rPr>
              <w:t>five:</w:t>
            </w:r>
          </w:p>
          <w:p w14:paraId="64FC1144" w14:textId="77777777" w:rsidR="00D80E65" w:rsidRDefault="00D80E65" w:rsidP="00D80E65">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A7C5E9A" w14:textId="77777777" w:rsidR="006A2FE2" w:rsidRDefault="006A2FE2" w:rsidP="00D80E65"/>
          <w:p w14:paraId="19C04648" w14:textId="7845896E" w:rsidR="006A2FE2" w:rsidRPr="004E4210" w:rsidRDefault="006A2FE2" w:rsidP="006A2FE2">
            <w:pPr>
              <w:rPr>
                <w:b/>
                <w:bCs/>
              </w:rPr>
            </w:pPr>
            <w:r w:rsidRPr="006A2FE2">
              <w:rPr>
                <w:b/>
                <w:bCs/>
              </w:rPr>
              <w:t>For any descriptor(s) that is not met, please give a brief explanation</w:t>
            </w:r>
            <w:r w:rsidRPr="004E4210">
              <w:rPr>
                <w:b/>
                <w:bCs/>
              </w:rPr>
              <w:t>:</w:t>
            </w:r>
          </w:p>
          <w:p w14:paraId="0054EA96" w14:textId="77777777" w:rsidR="006A2FE2" w:rsidRPr="00D80E65" w:rsidRDefault="006A2FE2" w:rsidP="006A2FE2">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7FA926C" w14:textId="77777777" w:rsidR="00D80E65" w:rsidRPr="00FE4770" w:rsidRDefault="00D80E65" w:rsidP="00D80E65"/>
          <w:p w14:paraId="12D038D7" w14:textId="77777777" w:rsidR="00D80E65" w:rsidRPr="00FE4770" w:rsidRDefault="00D80E65" w:rsidP="00D80E65"/>
        </w:tc>
      </w:tr>
    </w:tbl>
    <w:p w14:paraId="1899BCB9" w14:textId="77777777" w:rsidR="00D80E65" w:rsidRDefault="00D80E65">
      <w:r>
        <w:rPr>
          <w:b/>
        </w:rPr>
        <w:br w:type="page"/>
      </w:r>
    </w:p>
    <w:p w14:paraId="062F2456" w14:textId="6D6408E8" w:rsidR="00D760A5" w:rsidRPr="00D760A5" w:rsidRDefault="00D760A5" w:rsidP="00D760A5">
      <w:pPr>
        <w:rPr>
          <w:i/>
          <w:iCs/>
          <w:noProof/>
          <w:sz w:val="20"/>
          <w:szCs w:val="20"/>
        </w:rPr>
      </w:pPr>
      <w:r w:rsidRPr="00D760A5">
        <w:rPr>
          <w:i/>
          <w:iCs/>
          <w:noProof/>
          <w:sz w:val="20"/>
          <w:szCs w:val="20"/>
        </w:rPr>
        <w:lastRenderedPageBreak/>
        <w:t>Please complete the following delcaration if you are completing a self assessment.</w:t>
      </w:r>
    </w:p>
    <w:tbl>
      <w:tblPr>
        <w:tblpPr w:leftFromText="180" w:rightFromText="180" w:vertAnchor="page" w:horzAnchor="margin" w:tblpY="3868"/>
        <w:tblW w:w="10055" w:type="dxa"/>
        <w:tblLayout w:type="fixed"/>
        <w:tblCellMar>
          <w:left w:w="0" w:type="dxa"/>
          <w:right w:w="0" w:type="dxa"/>
        </w:tblCellMar>
        <w:tblLook w:val="0420" w:firstRow="1" w:lastRow="0" w:firstColumn="0" w:lastColumn="0" w:noHBand="0" w:noVBand="1"/>
      </w:tblPr>
      <w:tblGrid>
        <w:gridCol w:w="10055"/>
      </w:tblGrid>
      <w:tr w:rsidR="00D760A5" w:rsidRPr="006E77BB" w14:paraId="752A73D2" w14:textId="77777777" w:rsidTr="00D760A5">
        <w:trPr>
          <w:trHeight w:val="1136"/>
        </w:trPr>
        <w:tc>
          <w:tcPr>
            <w:tcW w:w="10055" w:type="dxa"/>
            <w:tcBorders>
              <w:top w:val="single" w:sz="8" w:space="0" w:color="FFFFFF" w:themeColor="background1"/>
              <w:left w:val="single" w:sz="8" w:space="0" w:color="FFFFFF" w:themeColor="background1"/>
              <w:bottom w:val="single" w:sz="8" w:space="0" w:color="FFFFFF" w:themeColor="background1"/>
            </w:tcBorders>
            <w:shd w:val="clear" w:color="auto" w:fill="CEE7DF"/>
            <w:tcMar>
              <w:top w:w="72" w:type="dxa"/>
              <w:left w:w="144" w:type="dxa"/>
              <w:bottom w:w="72" w:type="dxa"/>
              <w:right w:w="144" w:type="dxa"/>
            </w:tcMar>
            <w:vAlign w:val="center"/>
            <w:hideMark/>
          </w:tcPr>
          <w:p w14:paraId="5C2AE89B" w14:textId="6D1481D1" w:rsidR="00D760A5" w:rsidRPr="0067100B" w:rsidRDefault="00162602" w:rsidP="00D760A5">
            <w:pPr>
              <w:pStyle w:val="Heading3"/>
              <w:jc w:val="center"/>
            </w:pPr>
            <w:r>
              <w:t>Self</w:t>
            </w:r>
            <w:r w:rsidRPr="0067100B">
              <w:t>-</w:t>
            </w:r>
            <w:r>
              <w:t>assessment</w:t>
            </w:r>
            <w:r w:rsidR="00D760A5" w:rsidRPr="0067100B">
              <w:t xml:space="preserve"> declaration</w:t>
            </w:r>
          </w:p>
        </w:tc>
      </w:tr>
      <w:tr w:rsidR="00D760A5" w:rsidRPr="006E77BB" w14:paraId="2B2F8D46" w14:textId="77777777" w:rsidTr="00D760A5">
        <w:trPr>
          <w:trHeight w:val="2966"/>
        </w:trPr>
        <w:tc>
          <w:tcPr>
            <w:tcW w:w="10055" w:type="dxa"/>
            <w:tcBorders>
              <w:top w:val="single" w:sz="8" w:space="0" w:color="FFFFFF" w:themeColor="background1"/>
              <w:left w:val="single" w:sz="8" w:space="0" w:color="FFFFFF" w:themeColor="background1"/>
              <w:bottom w:val="single" w:sz="8" w:space="0" w:color="FFFFFF" w:themeColor="background1"/>
            </w:tcBorders>
            <w:shd w:val="clear" w:color="auto" w:fill="E6F2EF"/>
            <w:tcMar>
              <w:top w:w="72" w:type="dxa"/>
              <w:left w:w="144" w:type="dxa"/>
              <w:bottom w:w="72" w:type="dxa"/>
              <w:right w:w="144" w:type="dxa"/>
            </w:tcMar>
            <w:hideMark/>
          </w:tcPr>
          <w:p w14:paraId="78AA469B" w14:textId="77777777" w:rsidR="00D760A5" w:rsidRPr="0067100B" w:rsidRDefault="00D760A5" w:rsidP="00D760A5">
            <w:pPr>
              <w:rPr>
                <w:b/>
              </w:rPr>
            </w:pPr>
          </w:p>
          <w:p w14:paraId="3763AA29" w14:textId="77777777" w:rsidR="00D760A5" w:rsidRPr="0067100B" w:rsidRDefault="00D760A5" w:rsidP="00D760A5">
            <w:r w:rsidRPr="0067100B">
              <w:t xml:space="preserve">I,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83B87F" w14:textId="77777777" w:rsidR="00D760A5" w:rsidRPr="0067100B" w:rsidRDefault="00D760A5" w:rsidP="00D760A5">
            <w:r w:rsidRPr="0067100B">
              <w:t xml:space="preserve">solemnly and sincerely declare to the Nursing Council of New Zealand (‘the Council’) that the evidence that I have provided to the Council is true, correct and authentic, it represents my own work and has not been created by artificial intelligence. </w:t>
            </w:r>
          </w:p>
          <w:p w14:paraId="29498C32" w14:textId="77777777" w:rsidR="00D760A5" w:rsidRPr="0067100B" w:rsidRDefault="00D760A5" w:rsidP="00D760A5">
            <w:r w:rsidRPr="0067100B">
              <w:t xml:space="preserve">I also declare that the evidence I have submitted in my competence assessment relates to my own nursing practice. </w:t>
            </w:r>
          </w:p>
          <w:p w14:paraId="05942C84" w14:textId="77777777" w:rsidR="00D760A5" w:rsidRPr="0067100B" w:rsidRDefault="00D760A5" w:rsidP="00D760A5">
            <w:r w:rsidRPr="0067100B">
              <w:t xml:space="preserve">This declaration is true and correct. I understand that under the Health Practitioners Competence Assurance Act 2003 (“the Act”), if the information submitted by me is found to be false and/or misleading then this may lead to professional disciplinary action under the Act. </w:t>
            </w:r>
          </w:p>
          <w:p w14:paraId="207C68F8" w14:textId="77777777" w:rsidR="00D760A5" w:rsidRPr="0067100B" w:rsidRDefault="00D760A5" w:rsidP="00D760A5">
            <w:r w:rsidRPr="0067100B">
              <w:t xml:space="preserve">In addition, every person who makes a declaration or representation knowing it contains any false or misleading declaration, or provides a document knowing it is not genuine, commits an offence and is liable on summary conviction to a fine not exceeding $10,000 under section 172 of the Act.  </w:t>
            </w:r>
          </w:p>
          <w:p w14:paraId="5FD3C197" w14:textId="77777777" w:rsidR="00D760A5" w:rsidRPr="0067100B" w:rsidRDefault="00D760A5" w:rsidP="00D760A5"/>
          <w:p w14:paraId="510B099D" w14:textId="0031F99A" w:rsidR="00D760A5" w:rsidRPr="0067100B" w:rsidRDefault="00D760A5" w:rsidP="00D760A5">
            <w:r w:rsidRPr="0067100B">
              <w:t>Signed</w:t>
            </w:r>
            <w:r w:rsidRPr="0067100B">
              <w:tab/>
            </w:r>
            <w:r w:rsidRPr="0067100B">
              <w:tab/>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F7CB34A" w14:textId="77777777" w:rsidR="00D760A5" w:rsidRPr="0067100B" w:rsidRDefault="00D760A5" w:rsidP="00D760A5">
            <w:r w:rsidRPr="0067100B">
              <w:t>Dated</w:t>
            </w:r>
            <w:r w:rsidRPr="0067100B">
              <w:tab/>
            </w:r>
            <w:r w:rsidRPr="0067100B">
              <w:tab/>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F6DCE5" w14:textId="77777777" w:rsidR="00D760A5" w:rsidRPr="0067100B" w:rsidRDefault="00D760A5" w:rsidP="00D760A5">
            <w:pPr>
              <w:rPr>
                <w:b/>
              </w:rPr>
            </w:pPr>
          </w:p>
          <w:p w14:paraId="6285342D" w14:textId="77777777" w:rsidR="00D760A5" w:rsidRPr="0067100B" w:rsidRDefault="00D760A5" w:rsidP="00D760A5">
            <w:pPr>
              <w:rPr>
                <w:b/>
              </w:rPr>
            </w:pPr>
          </w:p>
        </w:tc>
      </w:tr>
    </w:tbl>
    <w:p w14:paraId="3FC43CF8" w14:textId="5BC84C26" w:rsidR="00732738" w:rsidRPr="006E77BB" w:rsidRDefault="00732738">
      <w:pPr>
        <w:ind w:right="-329"/>
        <w:rPr>
          <w:color w:val="auto"/>
        </w:rPr>
      </w:pPr>
    </w:p>
    <w:sectPr w:rsidR="00732738" w:rsidRPr="006E77BB" w:rsidSect="00162602">
      <w:headerReference w:type="default" r:id="rId10"/>
      <w:footerReference w:type="default" r:id="rId11"/>
      <w:pgSz w:w="11906" w:h="16838"/>
      <w:pgMar w:top="2196" w:right="828" w:bottom="260" w:left="872" w:header="74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6372E5" w14:textId="77777777" w:rsidR="00724AAF" w:rsidRDefault="00724AAF" w:rsidP="003B2174">
      <w:pPr>
        <w:spacing w:after="0" w:line="240" w:lineRule="auto"/>
      </w:pPr>
      <w:r>
        <w:separator/>
      </w:r>
    </w:p>
  </w:endnote>
  <w:endnote w:type="continuationSeparator" w:id="0">
    <w:p w14:paraId="708A4DDE" w14:textId="77777777" w:rsidR="00724AAF" w:rsidRDefault="00724AAF" w:rsidP="003B2174">
      <w:pPr>
        <w:spacing w:after="0" w:line="240" w:lineRule="auto"/>
      </w:pPr>
      <w:r>
        <w:continuationSeparator/>
      </w:r>
    </w:p>
  </w:endnote>
  <w:endnote w:type="continuationNotice" w:id="1">
    <w:p w14:paraId="43BA438F" w14:textId="77777777" w:rsidR="00724AAF" w:rsidRDefault="00724AA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w:altName w:val="Open Sans"/>
    <w:panose1 w:val="00000000000000000000"/>
    <w:charset w:val="00"/>
    <w:family w:val="auto"/>
    <w:pitch w:val="variable"/>
    <w:sig w:usb0="E00002FF" w:usb1="4000201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Merriweather">
    <w:panose1 w:val="00000500000000000000"/>
    <w:charset w:val="00"/>
    <w:family w:val="auto"/>
    <w:pitch w:val="variable"/>
    <w:sig w:usb0="20000207" w:usb1="00000002"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Merriweather Black">
    <w:panose1 w:val="00000A00000000000000"/>
    <w:charset w:val="00"/>
    <w:family w:val="auto"/>
    <w:pitch w:val="variable"/>
    <w:sig w:usb0="20000207" w:usb1="00000002" w:usb2="00000000" w:usb3="00000000" w:csb0="00000197" w:csb1="00000000"/>
  </w:font>
  <w:font w:name="Open Sans SemiBold">
    <w:panose1 w:val="00000000000000000000"/>
    <w:charset w:val="00"/>
    <w:family w:val="auto"/>
    <w:pitch w:val="variable"/>
    <w:sig w:usb0="E00002FF" w:usb1="4000201B" w:usb2="00000028"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ヒラギノ角ゴ Pro W3">
    <w:panose1 w:val="00000000000000000000"/>
    <w:charset w:val="80"/>
    <w:family w:val="roman"/>
    <w:notTrueType/>
    <w:pitch w:val="default"/>
  </w:font>
  <w:font w:name="Helvetica">
    <w:panose1 w:val="020B0604020202020204"/>
    <w:charset w:val="00"/>
    <w:family w:val="auto"/>
    <w:pitch w:val="variable"/>
    <w:sig w:usb0="E00002FF" w:usb1="5000785B" w:usb2="00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2B594" w14:textId="0B82088D" w:rsidR="002E324F" w:rsidRDefault="00DA7E89" w:rsidP="002E324F">
    <w:pPr>
      <w:pStyle w:val="Footer"/>
      <w:ind w:left="1134"/>
      <w:rPr>
        <w:b/>
        <w:bCs/>
        <w:noProof/>
        <w:sz w:val="18"/>
        <w:szCs w:val="18"/>
      </w:rPr>
    </w:pPr>
    <w:r w:rsidRPr="002E324F">
      <w:rPr>
        <w:noProof/>
        <w:sz w:val="18"/>
        <w:szCs w:val="18"/>
      </w:rPr>
      <w:drawing>
        <wp:anchor distT="0" distB="0" distL="114300" distR="114300" simplePos="0" relativeHeight="251658240" behindDoc="1" locked="0" layoutInCell="1" allowOverlap="1" wp14:anchorId="41F5BE1B" wp14:editId="134DD6F5">
          <wp:simplePos x="0" y="0"/>
          <wp:positionH relativeFrom="column">
            <wp:posOffset>-711835</wp:posOffset>
          </wp:positionH>
          <wp:positionV relativeFrom="page">
            <wp:posOffset>9952355</wp:posOffset>
          </wp:positionV>
          <wp:extent cx="7760970" cy="743585"/>
          <wp:effectExtent l="0" t="0" r="0" b="0"/>
          <wp:wrapNone/>
          <wp:docPr id="1625981473" name="Picture 16259814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CNZ_document_footer.png"/>
                  <pic:cNvPicPr/>
                </pic:nvPicPr>
                <pic:blipFill>
                  <a:blip r:embed="rId1">
                    <a:extLst>
                      <a:ext uri="{28A0092B-C50C-407E-A947-70E740481C1C}">
                        <a14:useLocalDpi xmlns:a14="http://schemas.microsoft.com/office/drawing/2010/main" val="0"/>
                      </a:ext>
                    </a:extLst>
                  </a:blip>
                  <a:stretch>
                    <a:fillRect/>
                  </a:stretch>
                </pic:blipFill>
                <pic:spPr>
                  <a:xfrm>
                    <a:off x="0" y="0"/>
                    <a:ext cx="7760970" cy="743585"/>
                  </a:xfrm>
                  <a:prstGeom prst="rect">
                    <a:avLst/>
                  </a:prstGeom>
                </pic:spPr>
              </pic:pic>
            </a:graphicData>
          </a:graphic>
          <wp14:sizeRelH relativeFrom="margin">
            <wp14:pctWidth>0</wp14:pctWidth>
          </wp14:sizeRelH>
          <wp14:sizeRelV relativeFrom="margin">
            <wp14:pctHeight>0</wp14:pctHeight>
          </wp14:sizeRelV>
        </wp:anchor>
      </w:drawing>
    </w:r>
  </w:p>
  <w:p w14:paraId="3D1EBC84" w14:textId="62CD7AC0" w:rsidR="002E324F" w:rsidRPr="001F2F2C" w:rsidRDefault="002E324F" w:rsidP="002E324F">
    <w:pPr>
      <w:pStyle w:val="Footer"/>
      <w:ind w:left="1134"/>
      <w:rPr>
        <w:sz w:val="16"/>
        <w:szCs w:val="16"/>
      </w:rPr>
    </w:pPr>
    <w:r w:rsidRPr="00ED5793">
      <w:rPr>
        <w:b/>
        <w:bCs/>
        <w:noProof/>
        <w:sz w:val="16"/>
        <w:szCs w:val="16"/>
      </w:rPr>
      <w:fldChar w:fldCharType="begin"/>
    </w:r>
    <w:r w:rsidRPr="00ED5793">
      <w:rPr>
        <w:b/>
        <w:bCs/>
        <w:noProof/>
        <w:sz w:val="16"/>
        <w:szCs w:val="16"/>
      </w:rPr>
      <w:instrText xml:space="preserve"> STYLEREF  "Title,Cover title"  \* MERGEFORMAT </w:instrText>
    </w:r>
    <w:r w:rsidRPr="00ED5793">
      <w:rPr>
        <w:b/>
        <w:bCs/>
        <w:noProof/>
        <w:sz w:val="16"/>
        <w:szCs w:val="16"/>
      </w:rPr>
      <w:fldChar w:fldCharType="separate"/>
    </w:r>
    <w:r w:rsidR="00ED5793" w:rsidRPr="00ED5793">
      <w:rPr>
        <w:b/>
        <w:bCs/>
        <w:noProof/>
        <w:sz w:val="16"/>
        <w:szCs w:val="16"/>
        <w:lang w:val="en-GB"/>
      </w:rPr>
      <w:t>Enrolled nurse competence assessment form</w:t>
    </w:r>
    <w:r w:rsidRPr="00ED5793">
      <w:rPr>
        <w:b/>
        <w:bCs/>
        <w:noProof/>
        <w:sz w:val="16"/>
        <w:szCs w:val="16"/>
      </w:rPr>
      <w:fldChar w:fldCharType="end"/>
    </w:r>
    <w:r w:rsidRPr="00ED5793">
      <w:rPr>
        <w:b/>
        <w:bCs/>
        <w:sz w:val="16"/>
        <w:szCs w:val="16"/>
      </w:rPr>
      <w:t xml:space="preserve"> </w:t>
    </w:r>
    <w:r w:rsidRPr="00ED5793">
      <w:rPr>
        <w:b/>
        <w:bCs/>
        <w:sz w:val="16"/>
        <w:szCs w:val="16"/>
      </w:rPr>
      <w:t>|</w:t>
    </w:r>
    <w:r w:rsidRPr="001F2F2C">
      <w:rPr>
        <w:sz w:val="16"/>
        <w:szCs w:val="16"/>
      </w:rPr>
      <w:t xml:space="preserve"> Last reviewed May 2026</w:t>
    </w:r>
  </w:p>
  <w:p w14:paraId="6852EFCA" w14:textId="4F1DA895" w:rsidR="0046534D" w:rsidRPr="002E324F" w:rsidRDefault="002E324F" w:rsidP="002E324F">
    <w:pPr>
      <w:pStyle w:val="Footer"/>
      <w:ind w:left="1134"/>
      <w:rPr>
        <w:sz w:val="18"/>
        <w:szCs w:val="18"/>
      </w:rPr>
    </w:pPr>
    <w:r w:rsidRPr="001F2F2C">
      <w:rPr>
        <w:sz w:val="16"/>
        <w:szCs w:val="16"/>
      </w:rPr>
      <w:t>Te Kaunihera Tapuhi o Aotearoa | Nursing Council of New Zealand</w:t>
    </w:r>
    <w:r w:rsidRPr="002E324F">
      <w:rPr>
        <w:sz w:val="18"/>
        <w:szCs w:val="18"/>
      </w:rPr>
      <w:ptab w:relativeTo="margin" w:alignment="right" w:leader="none"/>
    </w:r>
    <w:r w:rsidRPr="002E324F">
      <w:rPr>
        <w:sz w:val="18"/>
        <w:szCs w:val="18"/>
      </w:rPr>
      <w:fldChar w:fldCharType="begin"/>
    </w:r>
    <w:r w:rsidRPr="002E324F">
      <w:rPr>
        <w:sz w:val="18"/>
        <w:szCs w:val="18"/>
      </w:rPr>
      <w:instrText xml:space="preserve"> PAGE  \* Arabic  \* MERGEFORMAT </w:instrText>
    </w:r>
    <w:r w:rsidRPr="002E324F">
      <w:rPr>
        <w:sz w:val="18"/>
        <w:szCs w:val="18"/>
      </w:rPr>
      <w:fldChar w:fldCharType="separate"/>
    </w:r>
    <w:r w:rsidRPr="002E324F">
      <w:rPr>
        <w:sz w:val="18"/>
        <w:szCs w:val="18"/>
      </w:rPr>
      <w:t>2</w:t>
    </w:r>
    <w:r w:rsidRPr="002E324F">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71E61C" w14:textId="77777777" w:rsidR="00724AAF" w:rsidRDefault="00724AAF" w:rsidP="003B2174">
      <w:pPr>
        <w:spacing w:after="0" w:line="240" w:lineRule="auto"/>
      </w:pPr>
      <w:r>
        <w:separator/>
      </w:r>
    </w:p>
  </w:footnote>
  <w:footnote w:type="continuationSeparator" w:id="0">
    <w:p w14:paraId="79086253" w14:textId="77777777" w:rsidR="00724AAF" w:rsidRDefault="00724AAF" w:rsidP="003B2174">
      <w:pPr>
        <w:spacing w:after="0" w:line="240" w:lineRule="auto"/>
      </w:pPr>
      <w:r>
        <w:continuationSeparator/>
      </w:r>
    </w:p>
  </w:footnote>
  <w:footnote w:type="continuationNotice" w:id="1">
    <w:p w14:paraId="0FFE15C6" w14:textId="77777777" w:rsidR="00724AAF" w:rsidRDefault="00724AA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3" w:type="dxa"/>
      <w:tblCellSpacing w:w="28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87C1B1"/>
      <w:tblLayout w:type="fixed"/>
      <w:tblCellMar>
        <w:top w:w="567" w:type="dxa"/>
        <w:left w:w="567" w:type="dxa"/>
        <w:bottom w:w="567" w:type="dxa"/>
        <w:right w:w="567" w:type="dxa"/>
      </w:tblCellMar>
      <w:tblLook w:val="04A0" w:firstRow="1" w:lastRow="0" w:firstColumn="1" w:lastColumn="0" w:noHBand="0" w:noVBand="1"/>
    </w:tblPr>
    <w:tblGrid>
      <w:gridCol w:w="10063"/>
    </w:tblGrid>
    <w:tr w:rsidR="009D1F88" w14:paraId="73CE6C12" w14:textId="77777777" w:rsidTr="005F2517">
      <w:trPr>
        <w:trHeight w:val="234"/>
        <w:tblCellSpacing w:w="283" w:type="dxa"/>
      </w:trPr>
      <w:tc>
        <w:tcPr>
          <w:tcW w:w="8931" w:type="dxa"/>
          <w:shd w:val="clear" w:color="auto" w:fill="87C1B1"/>
          <w:tcMar>
            <w:top w:w="57" w:type="dxa"/>
            <w:left w:w="57" w:type="dxa"/>
            <w:bottom w:w="57" w:type="dxa"/>
            <w:right w:w="57" w:type="dxa"/>
          </w:tcMar>
        </w:tcPr>
        <w:p w14:paraId="6C78DD4B" w14:textId="77777777" w:rsidR="009D1F88" w:rsidRDefault="009D1F88" w:rsidP="009D1F88">
          <w:pPr>
            <w:pStyle w:val="Header"/>
            <w:tabs>
              <w:tab w:val="clear" w:pos="9026"/>
              <w:tab w:val="right" w:pos="9080"/>
            </w:tabs>
            <w:ind w:left="236" w:right="-1503"/>
          </w:pPr>
          <w:r>
            <w:rPr>
              <w:noProof/>
            </w:rPr>
            <w:drawing>
              <wp:inline distT="0" distB="0" distL="0" distR="0" wp14:anchorId="47CBEFF8" wp14:editId="75C1CEFD">
                <wp:extent cx="3606800" cy="482600"/>
                <wp:effectExtent l="0" t="0" r="0" b="0"/>
                <wp:docPr id="3621034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1691677" name="Picture 601691677"/>
                        <pic:cNvPicPr/>
                      </pic:nvPicPr>
                      <pic:blipFill>
                        <a:blip r:embed="rId1">
                          <a:extLst>
                            <a:ext uri="{28A0092B-C50C-407E-A947-70E740481C1C}">
                              <a14:useLocalDpi xmlns:a14="http://schemas.microsoft.com/office/drawing/2010/main" val="0"/>
                            </a:ext>
                          </a:extLst>
                        </a:blip>
                        <a:stretch>
                          <a:fillRect/>
                        </a:stretch>
                      </pic:blipFill>
                      <pic:spPr>
                        <a:xfrm>
                          <a:off x="0" y="0"/>
                          <a:ext cx="3606800" cy="482600"/>
                        </a:xfrm>
                        <a:prstGeom prst="rect">
                          <a:avLst/>
                        </a:prstGeom>
                      </pic:spPr>
                    </pic:pic>
                  </a:graphicData>
                </a:graphic>
              </wp:inline>
            </w:drawing>
          </w:r>
        </w:p>
      </w:tc>
    </w:tr>
  </w:tbl>
  <w:p w14:paraId="5114E90C" w14:textId="77777777" w:rsidR="003B2174" w:rsidRDefault="003B2174" w:rsidP="009D1F88">
    <w:pPr>
      <w:pStyle w:val="Header"/>
    </w:pPr>
  </w:p>
  <w:p w14:paraId="2A3D4A9A" w14:textId="77777777" w:rsidR="003B2174" w:rsidRDefault="003B21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4368B8"/>
    <w:multiLevelType w:val="hybridMultilevel"/>
    <w:tmpl w:val="74042B5E"/>
    <w:lvl w:ilvl="0" w:tplc="14090017">
      <w:start w:val="1"/>
      <w:numFmt w:val="lowerLetter"/>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num w:numId="1" w16cid:durableId="4216133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517"/>
    <w:rsid w:val="0000420E"/>
    <w:rsid w:val="00005671"/>
    <w:rsid w:val="000130AA"/>
    <w:rsid w:val="00014522"/>
    <w:rsid w:val="000155C8"/>
    <w:rsid w:val="00023102"/>
    <w:rsid w:val="00026E0A"/>
    <w:rsid w:val="00030DB7"/>
    <w:rsid w:val="000360B4"/>
    <w:rsid w:val="00036829"/>
    <w:rsid w:val="00042011"/>
    <w:rsid w:val="00042B14"/>
    <w:rsid w:val="00047D7C"/>
    <w:rsid w:val="00052537"/>
    <w:rsid w:val="0005766A"/>
    <w:rsid w:val="00063FF9"/>
    <w:rsid w:val="00074623"/>
    <w:rsid w:val="00075567"/>
    <w:rsid w:val="00075AB2"/>
    <w:rsid w:val="000805EE"/>
    <w:rsid w:val="00090D5C"/>
    <w:rsid w:val="00092371"/>
    <w:rsid w:val="00095199"/>
    <w:rsid w:val="000A0AA4"/>
    <w:rsid w:val="000A25CF"/>
    <w:rsid w:val="000A3FCB"/>
    <w:rsid w:val="000A4763"/>
    <w:rsid w:val="000A6662"/>
    <w:rsid w:val="000B1711"/>
    <w:rsid w:val="000B5138"/>
    <w:rsid w:val="000D36A7"/>
    <w:rsid w:val="000D5B1D"/>
    <w:rsid w:val="000E2E5A"/>
    <w:rsid w:val="000E3713"/>
    <w:rsid w:val="000E38E0"/>
    <w:rsid w:val="000F013E"/>
    <w:rsid w:val="00104E22"/>
    <w:rsid w:val="00105F74"/>
    <w:rsid w:val="0011298B"/>
    <w:rsid w:val="00116F29"/>
    <w:rsid w:val="00117C2E"/>
    <w:rsid w:val="00126165"/>
    <w:rsid w:val="001326C4"/>
    <w:rsid w:val="00142EC4"/>
    <w:rsid w:val="00145A70"/>
    <w:rsid w:val="00146D57"/>
    <w:rsid w:val="001543D3"/>
    <w:rsid w:val="00154FBB"/>
    <w:rsid w:val="0015618E"/>
    <w:rsid w:val="00162602"/>
    <w:rsid w:val="00164298"/>
    <w:rsid w:val="0016498A"/>
    <w:rsid w:val="00167B94"/>
    <w:rsid w:val="00170E9C"/>
    <w:rsid w:val="001C7015"/>
    <w:rsid w:val="001D13B6"/>
    <w:rsid w:val="001D6E7E"/>
    <w:rsid w:val="001E0220"/>
    <w:rsid w:val="001E1A9C"/>
    <w:rsid w:val="001E68BD"/>
    <w:rsid w:val="001F0D18"/>
    <w:rsid w:val="001F2F2C"/>
    <w:rsid w:val="002001DB"/>
    <w:rsid w:val="00200E93"/>
    <w:rsid w:val="0020230C"/>
    <w:rsid w:val="00205965"/>
    <w:rsid w:val="0024054B"/>
    <w:rsid w:val="00246296"/>
    <w:rsid w:val="002471D8"/>
    <w:rsid w:val="00247925"/>
    <w:rsid w:val="00254398"/>
    <w:rsid w:val="00261DAA"/>
    <w:rsid w:val="00263569"/>
    <w:rsid w:val="0026404B"/>
    <w:rsid w:val="00282ED0"/>
    <w:rsid w:val="00285E93"/>
    <w:rsid w:val="002901ED"/>
    <w:rsid w:val="00292238"/>
    <w:rsid w:val="00296BB3"/>
    <w:rsid w:val="002A0DAD"/>
    <w:rsid w:val="002A49D7"/>
    <w:rsid w:val="002B0102"/>
    <w:rsid w:val="002D09A1"/>
    <w:rsid w:val="002D391A"/>
    <w:rsid w:val="002D453F"/>
    <w:rsid w:val="002D6B30"/>
    <w:rsid w:val="002E324F"/>
    <w:rsid w:val="002E462E"/>
    <w:rsid w:val="00307B84"/>
    <w:rsid w:val="00307CD6"/>
    <w:rsid w:val="00323505"/>
    <w:rsid w:val="00327CCD"/>
    <w:rsid w:val="00331A51"/>
    <w:rsid w:val="00334C65"/>
    <w:rsid w:val="003369BF"/>
    <w:rsid w:val="0034130C"/>
    <w:rsid w:val="00352138"/>
    <w:rsid w:val="0038557A"/>
    <w:rsid w:val="00394BE9"/>
    <w:rsid w:val="00394BFA"/>
    <w:rsid w:val="00395167"/>
    <w:rsid w:val="003A7766"/>
    <w:rsid w:val="003B1822"/>
    <w:rsid w:val="003B2174"/>
    <w:rsid w:val="003B33D6"/>
    <w:rsid w:val="003D790C"/>
    <w:rsid w:val="003E3449"/>
    <w:rsid w:val="003E6287"/>
    <w:rsid w:val="003F1890"/>
    <w:rsid w:val="00404B97"/>
    <w:rsid w:val="00420487"/>
    <w:rsid w:val="004236FB"/>
    <w:rsid w:val="00432619"/>
    <w:rsid w:val="00434BE9"/>
    <w:rsid w:val="00435572"/>
    <w:rsid w:val="00446C1C"/>
    <w:rsid w:val="0046534D"/>
    <w:rsid w:val="00470205"/>
    <w:rsid w:val="004859E1"/>
    <w:rsid w:val="004919A6"/>
    <w:rsid w:val="004922D7"/>
    <w:rsid w:val="00497089"/>
    <w:rsid w:val="004A618B"/>
    <w:rsid w:val="004A7618"/>
    <w:rsid w:val="004B5120"/>
    <w:rsid w:val="004B6596"/>
    <w:rsid w:val="004C4544"/>
    <w:rsid w:val="004C66E9"/>
    <w:rsid w:val="004D3102"/>
    <w:rsid w:val="004E4210"/>
    <w:rsid w:val="00504FCE"/>
    <w:rsid w:val="00510C38"/>
    <w:rsid w:val="0053330E"/>
    <w:rsid w:val="00552984"/>
    <w:rsid w:val="00563F99"/>
    <w:rsid w:val="0056681C"/>
    <w:rsid w:val="005778A7"/>
    <w:rsid w:val="0058051E"/>
    <w:rsid w:val="00583DA0"/>
    <w:rsid w:val="00595409"/>
    <w:rsid w:val="0059615D"/>
    <w:rsid w:val="005A088C"/>
    <w:rsid w:val="005A51C5"/>
    <w:rsid w:val="005B19B7"/>
    <w:rsid w:val="005C3CDC"/>
    <w:rsid w:val="005C5D00"/>
    <w:rsid w:val="005D1CEF"/>
    <w:rsid w:val="005D2D94"/>
    <w:rsid w:val="005D410E"/>
    <w:rsid w:val="005E23BE"/>
    <w:rsid w:val="005F2517"/>
    <w:rsid w:val="00625417"/>
    <w:rsid w:val="00640923"/>
    <w:rsid w:val="00650735"/>
    <w:rsid w:val="006654D7"/>
    <w:rsid w:val="0067100B"/>
    <w:rsid w:val="00683AC7"/>
    <w:rsid w:val="006923F0"/>
    <w:rsid w:val="006972E1"/>
    <w:rsid w:val="006A2FE2"/>
    <w:rsid w:val="006A692E"/>
    <w:rsid w:val="006B1AD3"/>
    <w:rsid w:val="006C0C91"/>
    <w:rsid w:val="006D2DD1"/>
    <w:rsid w:val="006D5DE1"/>
    <w:rsid w:val="006D705C"/>
    <w:rsid w:val="006E21F8"/>
    <w:rsid w:val="006E77BB"/>
    <w:rsid w:val="006F2170"/>
    <w:rsid w:val="006F2289"/>
    <w:rsid w:val="006F3049"/>
    <w:rsid w:val="006F5A2E"/>
    <w:rsid w:val="006F6ED1"/>
    <w:rsid w:val="0070091E"/>
    <w:rsid w:val="007046BC"/>
    <w:rsid w:val="00717241"/>
    <w:rsid w:val="00724415"/>
    <w:rsid w:val="00724AAF"/>
    <w:rsid w:val="00725D7D"/>
    <w:rsid w:val="00732738"/>
    <w:rsid w:val="00733113"/>
    <w:rsid w:val="007331D5"/>
    <w:rsid w:val="007645AB"/>
    <w:rsid w:val="007662ED"/>
    <w:rsid w:val="00770B81"/>
    <w:rsid w:val="0077382F"/>
    <w:rsid w:val="00777485"/>
    <w:rsid w:val="00780DF8"/>
    <w:rsid w:val="007907F1"/>
    <w:rsid w:val="007966CE"/>
    <w:rsid w:val="007A1167"/>
    <w:rsid w:val="007A14B5"/>
    <w:rsid w:val="007A21F2"/>
    <w:rsid w:val="007B7505"/>
    <w:rsid w:val="007C49DF"/>
    <w:rsid w:val="007C5481"/>
    <w:rsid w:val="007C7CDD"/>
    <w:rsid w:val="007E6E3A"/>
    <w:rsid w:val="007E7B51"/>
    <w:rsid w:val="00826AE6"/>
    <w:rsid w:val="00831E6D"/>
    <w:rsid w:val="008337D7"/>
    <w:rsid w:val="00834266"/>
    <w:rsid w:val="008561A7"/>
    <w:rsid w:val="008625D7"/>
    <w:rsid w:val="00872151"/>
    <w:rsid w:val="00876861"/>
    <w:rsid w:val="00884AAD"/>
    <w:rsid w:val="008A629A"/>
    <w:rsid w:val="008B35A3"/>
    <w:rsid w:val="008B39ED"/>
    <w:rsid w:val="008C72A8"/>
    <w:rsid w:val="008D770B"/>
    <w:rsid w:val="008E0BDA"/>
    <w:rsid w:val="008E5945"/>
    <w:rsid w:val="008E71CA"/>
    <w:rsid w:val="008F5A8A"/>
    <w:rsid w:val="008F7060"/>
    <w:rsid w:val="00900606"/>
    <w:rsid w:val="00900640"/>
    <w:rsid w:val="009026D0"/>
    <w:rsid w:val="00903804"/>
    <w:rsid w:val="00904DAA"/>
    <w:rsid w:val="00921D8A"/>
    <w:rsid w:val="0092512A"/>
    <w:rsid w:val="00931597"/>
    <w:rsid w:val="00936ABD"/>
    <w:rsid w:val="00942DB4"/>
    <w:rsid w:val="00944113"/>
    <w:rsid w:val="00946D30"/>
    <w:rsid w:val="009538EC"/>
    <w:rsid w:val="00953AA4"/>
    <w:rsid w:val="00972498"/>
    <w:rsid w:val="009769CA"/>
    <w:rsid w:val="00985DF2"/>
    <w:rsid w:val="0099134A"/>
    <w:rsid w:val="00994411"/>
    <w:rsid w:val="009B1B4A"/>
    <w:rsid w:val="009B1B61"/>
    <w:rsid w:val="009C1F98"/>
    <w:rsid w:val="009C4612"/>
    <w:rsid w:val="009D1F88"/>
    <w:rsid w:val="009D5DA8"/>
    <w:rsid w:val="009D63A5"/>
    <w:rsid w:val="009F1583"/>
    <w:rsid w:val="009F1909"/>
    <w:rsid w:val="009F4705"/>
    <w:rsid w:val="009F5ABE"/>
    <w:rsid w:val="009F79A5"/>
    <w:rsid w:val="00A01DBB"/>
    <w:rsid w:val="00A0744C"/>
    <w:rsid w:val="00A12885"/>
    <w:rsid w:val="00A12BD7"/>
    <w:rsid w:val="00A13C4A"/>
    <w:rsid w:val="00A14A56"/>
    <w:rsid w:val="00A1581F"/>
    <w:rsid w:val="00A17BA8"/>
    <w:rsid w:val="00A21BDD"/>
    <w:rsid w:val="00A2429B"/>
    <w:rsid w:val="00A267A4"/>
    <w:rsid w:val="00A30DBE"/>
    <w:rsid w:val="00A340B7"/>
    <w:rsid w:val="00A36895"/>
    <w:rsid w:val="00A47397"/>
    <w:rsid w:val="00A56AAA"/>
    <w:rsid w:val="00A60D9C"/>
    <w:rsid w:val="00A611B1"/>
    <w:rsid w:val="00A62D2F"/>
    <w:rsid w:val="00A767BD"/>
    <w:rsid w:val="00A80107"/>
    <w:rsid w:val="00A96188"/>
    <w:rsid w:val="00AA2282"/>
    <w:rsid w:val="00AA760A"/>
    <w:rsid w:val="00AB1513"/>
    <w:rsid w:val="00AB441D"/>
    <w:rsid w:val="00AB66A9"/>
    <w:rsid w:val="00AC4D8C"/>
    <w:rsid w:val="00AD24CB"/>
    <w:rsid w:val="00AD3B06"/>
    <w:rsid w:val="00AD3DC9"/>
    <w:rsid w:val="00AD483C"/>
    <w:rsid w:val="00AD64C1"/>
    <w:rsid w:val="00AE075A"/>
    <w:rsid w:val="00AE1AAE"/>
    <w:rsid w:val="00AE6BBF"/>
    <w:rsid w:val="00AF1D18"/>
    <w:rsid w:val="00AF3F95"/>
    <w:rsid w:val="00AF5F29"/>
    <w:rsid w:val="00B00F53"/>
    <w:rsid w:val="00B03836"/>
    <w:rsid w:val="00B143F7"/>
    <w:rsid w:val="00B15FA5"/>
    <w:rsid w:val="00B2177C"/>
    <w:rsid w:val="00B25CD3"/>
    <w:rsid w:val="00B266BF"/>
    <w:rsid w:val="00B2750A"/>
    <w:rsid w:val="00B474AF"/>
    <w:rsid w:val="00B561DC"/>
    <w:rsid w:val="00B56893"/>
    <w:rsid w:val="00B57FA6"/>
    <w:rsid w:val="00B66138"/>
    <w:rsid w:val="00B753E9"/>
    <w:rsid w:val="00B77678"/>
    <w:rsid w:val="00B77D36"/>
    <w:rsid w:val="00B8295D"/>
    <w:rsid w:val="00BA08D9"/>
    <w:rsid w:val="00BB3D10"/>
    <w:rsid w:val="00BB4CE2"/>
    <w:rsid w:val="00BD4E63"/>
    <w:rsid w:val="00BE4858"/>
    <w:rsid w:val="00BF23E0"/>
    <w:rsid w:val="00BF4044"/>
    <w:rsid w:val="00BF645E"/>
    <w:rsid w:val="00BF6485"/>
    <w:rsid w:val="00C01A0D"/>
    <w:rsid w:val="00C133DA"/>
    <w:rsid w:val="00C21DB3"/>
    <w:rsid w:val="00C31A07"/>
    <w:rsid w:val="00C354A3"/>
    <w:rsid w:val="00C40E36"/>
    <w:rsid w:val="00C54BE3"/>
    <w:rsid w:val="00C61D30"/>
    <w:rsid w:val="00C62A8E"/>
    <w:rsid w:val="00C66D7F"/>
    <w:rsid w:val="00C76C0E"/>
    <w:rsid w:val="00C77E69"/>
    <w:rsid w:val="00C80320"/>
    <w:rsid w:val="00C84234"/>
    <w:rsid w:val="00C84C20"/>
    <w:rsid w:val="00C9249B"/>
    <w:rsid w:val="00CB28AB"/>
    <w:rsid w:val="00CB55E9"/>
    <w:rsid w:val="00CB66C9"/>
    <w:rsid w:val="00CC25FF"/>
    <w:rsid w:val="00CD7AD0"/>
    <w:rsid w:val="00CE3F2A"/>
    <w:rsid w:val="00CE7FFA"/>
    <w:rsid w:val="00CF0746"/>
    <w:rsid w:val="00CF4396"/>
    <w:rsid w:val="00D02BE7"/>
    <w:rsid w:val="00D221CE"/>
    <w:rsid w:val="00D511E0"/>
    <w:rsid w:val="00D523C1"/>
    <w:rsid w:val="00D52AF4"/>
    <w:rsid w:val="00D564FF"/>
    <w:rsid w:val="00D659C3"/>
    <w:rsid w:val="00D71F75"/>
    <w:rsid w:val="00D760A5"/>
    <w:rsid w:val="00D762D9"/>
    <w:rsid w:val="00D80E65"/>
    <w:rsid w:val="00D835E2"/>
    <w:rsid w:val="00D850E6"/>
    <w:rsid w:val="00D93247"/>
    <w:rsid w:val="00D970BF"/>
    <w:rsid w:val="00D9745A"/>
    <w:rsid w:val="00DA0677"/>
    <w:rsid w:val="00DA3A7C"/>
    <w:rsid w:val="00DA3F67"/>
    <w:rsid w:val="00DA7E89"/>
    <w:rsid w:val="00DD118F"/>
    <w:rsid w:val="00DD18D4"/>
    <w:rsid w:val="00DD5F27"/>
    <w:rsid w:val="00DF2345"/>
    <w:rsid w:val="00DF27C5"/>
    <w:rsid w:val="00DF34C6"/>
    <w:rsid w:val="00DF357D"/>
    <w:rsid w:val="00E04C06"/>
    <w:rsid w:val="00E07440"/>
    <w:rsid w:val="00E10605"/>
    <w:rsid w:val="00E20585"/>
    <w:rsid w:val="00E20837"/>
    <w:rsid w:val="00E34891"/>
    <w:rsid w:val="00E35CA2"/>
    <w:rsid w:val="00E409FA"/>
    <w:rsid w:val="00E4168C"/>
    <w:rsid w:val="00E474CB"/>
    <w:rsid w:val="00E50C01"/>
    <w:rsid w:val="00E54D78"/>
    <w:rsid w:val="00E61870"/>
    <w:rsid w:val="00E7002D"/>
    <w:rsid w:val="00E8257E"/>
    <w:rsid w:val="00E94FAD"/>
    <w:rsid w:val="00EA3B94"/>
    <w:rsid w:val="00EB5DCC"/>
    <w:rsid w:val="00EC3F5E"/>
    <w:rsid w:val="00EC4645"/>
    <w:rsid w:val="00EC5A43"/>
    <w:rsid w:val="00ED5793"/>
    <w:rsid w:val="00ED5B96"/>
    <w:rsid w:val="00ED75A2"/>
    <w:rsid w:val="00F030B7"/>
    <w:rsid w:val="00F056FE"/>
    <w:rsid w:val="00F06882"/>
    <w:rsid w:val="00F07BE2"/>
    <w:rsid w:val="00F11044"/>
    <w:rsid w:val="00F13459"/>
    <w:rsid w:val="00F27C4C"/>
    <w:rsid w:val="00F3150A"/>
    <w:rsid w:val="00F36452"/>
    <w:rsid w:val="00F750F6"/>
    <w:rsid w:val="00F76188"/>
    <w:rsid w:val="00F77896"/>
    <w:rsid w:val="00F77A6A"/>
    <w:rsid w:val="00F84FE4"/>
    <w:rsid w:val="00F95644"/>
    <w:rsid w:val="00F96633"/>
    <w:rsid w:val="00FA5949"/>
    <w:rsid w:val="00FB695A"/>
    <w:rsid w:val="00FE3028"/>
    <w:rsid w:val="00FE4770"/>
    <w:rsid w:val="03995DAA"/>
    <w:rsid w:val="05CBBA04"/>
    <w:rsid w:val="121B737B"/>
    <w:rsid w:val="133412AE"/>
    <w:rsid w:val="16859092"/>
    <w:rsid w:val="17ABD58C"/>
    <w:rsid w:val="1823C9B9"/>
    <w:rsid w:val="18E5B083"/>
    <w:rsid w:val="1A0ED1D2"/>
    <w:rsid w:val="246EF1FE"/>
    <w:rsid w:val="28E47F7F"/>
    <w:rsid w:val="3BB67FB1"/>
    <w:rsid w:val="405A7E0B"/>
    <w:rsid w:val="436CF4FA"/>
    <w:rsid w:val="43862E72"/>
    <w:rsid w:val="445033D0"/>
    <w:rsid w:val="4E1D5C13"/>
    <w:rsid w:val="4EE923D4"/>
    <w:rsid w:val="5B3583CA"/>
    <w:rsid w:val="5B65367D"/>
    <w:rsid w:val="5ECCC6CF"/>
    <w:rsid w:val="7934D151"/>
    <w:rsid w:val="796A871B"/>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DDE91E"/>
  <w15:chartTrackingRefBased/>
  <w15:docId w15:val="{4A5ACA11-78D3-BC44-9783-36BEE0271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0107"/>
    <w:pPr>
      <w:spacing w:line="288" w:lineRule="auto"/>
    </w:pPr>
    <w:rPr>
      <w:rFonts w:ascii="Open Sans" w:hAnsi="Open Sans"/>
      <w:color w:val="241F20" w:themeColor="text1"/>
    </w:rPr>
  </w:style>
  <w:style w:type="paragraph" w:styleId="Heading1">
    <w:name w:val="heading 1"/>
    <w:basedOn w:val="Normal"/>
    <w:next w:val="Normal"/>
    <w:link w:val="Heading1Char"/>
    <w:uiPriority w:val="9"/>
    <w:qFormat/>
    <w:rsid w:val="00FE3028"/>
    <w:pPr>
      <w:keepNext/>
      <w:keepLines/>
      <w:spacing w:before="320" w:after="0" w:line="240" w:lineRule="auto"/>
      <w:outlineLvl w:val="0"/>
    </w:pPr>
    <w:rPr>
      <w:rFonts w:ascii="Merriweather" w:eastAsiaTheme="majorEastAsia" w:hAnsi="Merriweather" w:cstheme="majorBidi"/>
      <w:b/>
      <w:color w:val="0A2463"/>
      <w:sz w:val="48"/>
      <w:szCs w:val="30"/>
    </w:rPr>
  </w:style>
  <w:style w:type="paragraph" w:styleId="Heading2">
    <w:name w:val="heading 2"/>
    <w:basedOn w:val="Heading1"/>
    <w:next w:val="Normal"/>
    <w:link w:val="Heading2Char"/>
    <w:uiPriority w:val="9"/>
    <w:unhideWhenUsed/>
    <w:qFormat/>
    <w:rsid w:val="00FE3028"/>
    <w:pPr>
      <w:spacing w:before="40"/>
      <w:outlineLvl w:val="1"/>
    </w:pPr>
    <w:rPr>
      <w:sz w:val="36"/>
      <w:szCs w:val="28"/>
    </w:rPr>
  </w:style>
  <w:style w:type="paragraph" w:styleId="Heading3">
    <w:name w:val="heading 3"/>
    <w:basedOn w:val="Heading2"/>
    <w:next w:val="Normal"/>
    <w:link w:val="Heading3Char"/>
    <w:uiPriority w:val="9"/>
    <w:unhideWhenUsed/>
    <w:qFormat/>
    <w:rsid w:val="00FE3028"/>
    <w:pPr>
      <w:spacing w:before="160" w:after="80"/>
      <w:outlineLvl w:val="2"/>
    </w:pPr>
    <w:rPr>
      <w:rFonts w:ascii="Open Sans" w:hAnsi="Open Sans"/>
      <w:sz w:val="32"/>
    </w:rPr>
  </w:style>
  <w:style w:type="paragraph" w:styleId="Heading4">
    <w:name w:val="heading 4"/>
    <w:basedOn w:val="Normal"/>
    <w:next w:val="Normal"/>
    <w:link w:val="Heading4Char"/>
    <w:uiPriority w:val="9"/>
    <w:semiHidden/>
    <w:unhideWhenUsed/>
    <w:rsid w:val="006972E1"/>
    <w:pPr>
      <w:keepNext/>
      <w:keepLines/>
      <w:spacing w:before="80" w:after="40"/>
      <w:outlineLvl w:val="3"/>
    </w:pPr>
    <w:rPr>
      <w:rFonts w:eastAsiaTheme="majorEastAsia" w:cstheme="majorBidi"/>
      <w:i/>
      <w:iCs/>
      <w:color w:val="004689" w:themeColor="accent1" w:themeShade="BF"/>
    </w:rPr>
  </w:style>
  <w:style w:type="paragraph" w:styleId="Heading5">
    <w:name w:val="heading 5"/>
    <w:basedOn w:val="Normal"/>
    <w:next w:val="Normal"/>
    <w:link w:val="Heading5Char"/>
    <w:uiPriority w:val="9"/>
    <w:semiHidden/>
    <w:unhideWhenUsed/>
    <w:rsid w:val="006972E1"/>
    <w:pPr>
      <w:keepNext/>
      <w:keepLines/>
      <w:spacing w:before="80" w:after="40"/>
      <w:outlineLvl w:val="4"/>
    </w:pPr>
    <w:rPr>
      <w:rFonts w:eastAsiaTheme="majorEastAsia" w:cstheme="majorBidi"/>
      <w:color w:val="004689" w:themeColor="accent1" w:themeShade="BF"/>
    </w:rPr>
  </w:style>
  <w:style w:type="paragraph" w:styleId="Heading6">
    <w:name w:val="heading 6"/>
    <w:basedOn w:val="Normal"/>
    <w:next w:val="Normal"/>
    <w:link w:val="Heading6Char"/>
    <w:uiPriority w:val="9"/>
    <w:semiHidden/>
    <w:unhideWhenUsed/>
    <w:rsid w:val="006972E1"/>
    <w:pPr>
      <w:keepNext/>
      <w:keepLines/>
      <w:spacing w:before="40" w:after="0"/>
      <w:outlineLvl w:val="5"/>
    </w:pPr>
    <w:rPr>
      <w:rFonts w:eastAsiaTheme="majorEastAsia" w:cstheme="majorBidi"/>
      <w:i/>
      <w:iCs/>
      <w:color w:val="766669" w:themeColor="text1" w:themeTint="A6"/>
    </w:rPr>
  </w:style>
  <w:style w:type="paragraph" w:styleId="Heading7">
    <w:name w:val="heading 7"/>
    <w:basedOn w:val="Normal"/>
    <w:next w:val="Normal"/>
    <w:link w:val="Heading7Char"/>
    <w:uiPriority w:val="9"/>
    <w:semiHidden/>
    <w:unhideWhenUsed/>
    <w:rsid w:val="006972E1"/>
    <w:pPr>
      <w:keepNext/>
      <w:keepLines/>
      <w:spacing w:before="40" w:after="0"/>
      <w:outlineLvl w:val="6"/>
    </w:pPr>
    <w:rPr>
      <w:rFonts w:eastAsiaTheme="majorEastAsia" w:cstheme="majorBidi"/>
      <w:color w:val="766669" w:themeColor="text1" w:themeTint="A6"/>
    </w:rPr>
  </w:style>
  <w:style w:type="paragraph" w:styleId="Heading8">
    <w:name w:val="heading 8"/>
    <w:basedOn w:val="Normal"/>
    <w:next w:val="Normal"/>
    <w:link w:val="Heading8Char"/>
    <w:uiPriority w:val="9"/>
    <w:semiHidden/>
    <w:unhideWhenUsed/>
    <w:qFormat/>
    <w:rsid w:val="00831E6D"/>
    <w:pPr>
      <w:keepNext/>
      <w:keepLines/>
      <w:spacing w:before="40" w:after="0"/>
      <w:outlineLvl w:val="7"/>
    </w:pPr>
    <w:rPr>
      <w:rFonts w:asciiTheme="majorHAnsi" w:eastAsiaTheme="majorEastAsia" w:hAnsiTheme="majorHAnsi" w:cstheme="majorBidi"/>
      <w:color w:val="051231" w:themeColor="accent2" w:themeShade="80"/>
      <w:sz w:val="21"/>
      <w:szCs w:val="21"/>
    </w:rPr>
  </w:style>
  <w:style w:type="paragraph" w:styleId="Heading9">
    <w:name w:val="heading 9"/>
    <w:basedOn w:val="Normal"/>
    <w:next w:val="Normal"/>
    <w:link w:val="Heading9Char"/>
    <w:uiPriority w:val="9"/>
    <w:semiHidden/>
    <w:unhideWhenUsed/>
    <w:qFormat/>
    <w:rsid w:val="00831E6D"/>
    <w:pPr>
      <w:keepNext/>
      <w:keepLines/>
      <w:spacing w:before="40" w:after="0"/>
      <w:outlineLvl w:val="8"/>
    </w:pPr>
    <w:rPr>
      <w:rFonts w:asciiTheme="majorHAnsi" w:eastAsiaTheme="majorEastAsia" w:hAnsiTheme="majorHAnsi" w:cstheme="majorBidi"/>
      <w:color w:val="2A3D3C"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3028"/>
    <w:rPr>
      <w:rFonts w:ascii="Merriweather" w:eastAsiaTheme="majorEastAsia" w:hAnsi="Merriweather" w:cstheme="majorBidi"/>
      <w:b/>
      <w:color w:val="0A2463"/>
      <w:sz w:val="48"/>
      <w:szCs w:val="30"/>
    </w:rPr>
  </w:style>
  <w:style w:type="character" w:customStyle="1" w:styleId="Heading2Char">
    <w:name w:val="Heading 2 Char"/>
    <w:basedOn w:val="DefaultParagraphFont"/>
    <w:link w:val="Heading2"/>
    <w:uiPriority w:val="9"/>
    <w:rsid w:val="00FE3028"/>
    <w:rPr>
      <w:rFonts w:ascii="Merriweather" w:eastAsiaTheme="majorEastAsia" w:hAnsi="Merriweather" w:cstheme="majorBidi"/>
      <w:b/>
      <w:color w:val="0A2463"/>
      <w:sz w:val="36"/>
      <w:szCs w:val="28"/>
    </w:rPr>
  </w:style>
  <w:style w:type="character" w:customStyle="1" w:styleId="Heading8Char">
    <w:name w:val="Heading 8 Char"/>
    <w:basedOn w:val="DefaultParagraphFont"/>
    <w:link w:val="Heading8"/>
    <w:uiPriority w:val="9"/>
    <w:semiHidden/>
    <w:rsid w:val="00831E6D"/>
    <w:rPr>
      <w:rFonts w:asciiTheme="majorHAnsi" w:eastAsiaTheme="majorEastAsia" w:hAnsiTheme="majorHAnsi" w:cstheme="majorBidi"/>
      <w:color w:val="051231" w:themeColor="accent2" w:themeShade="80"/>
      <w:sz w:val="21"/>
      <w:szCs w:val="21"/>
    </w:rPr>
  </w:style>
  <w:style w:type="character" w:customStyle="1" w:styleId="Heading9Char">
    <w:name w:val="Heading 9 Char"/>
    <w:basedOn w:val="DefaultParagraphFont"/>
    <w:link w:val="Heading9"/>
    <w:uiPriority w:val="9"/>
    <w:semiHidden/>
    <w:rsid w:val="00831E6D"/>
    <w:rPr>
      <w:rFonts w:asciiTheme="majorHAnsi" w:eastAsiaTheme="majorEastAsia" w:hAnsiTheme="majorHAnsi" w:cstheme="majorBidi"/>
      <w:color w:val="2A3D3C" w:themeColor="accent6" w:themeShade="80"/>
    </w:rPr>
  </w:style>
  <w:style w:type="paragraph" w:styleId="Caption">
    <w:name w:val="caption"/>
    <w:basedOn w:val="Normal"/>
    <w:next w:val="Normal"/>
    <w:uiPriority w:val="35"/>
    <w:semiHidden/>
    <w:unhideWhenUsed/>
    <w:qFormat/>
    <w:rsid w:val="00831E6D"/>
    <w:pPr>
      <w:spacing w:line="240" w:lineRule="auto"/>
    </w:pPr>
    <w:rPr>
      <w:b/>
      <w:bCs/>
      <w:smallCaps/>
      <w:color w:val="005EB8" w:themeColor="accent1"/>
      <w:spacing w:val="6"/>
    </w:rPr>
  </w:style>
  <w:style w:type="paragraph" w:styleId="Title">
    <w:name w:val="Title"/>
    <w:aliases w:val="Cover Title"/>
    <w:basedOn w:val="Heading2"/>
    <w:next w:val="Normal"/>
    <w:link w:val="TitleChar"/>
    <w:uiPriority w:val="10"/>
    <w:qFormat/>
    <w:rsid w:val="002E324F"/>
    <w:pPr>
      <w:jc w:val="center"/>
    </w:pPr>
    <w:rPr>
      <w:rFonts w:ascii="Merriweather Black" w:hAnsi="Merriweather Black"/>
      <w:bCs/>
    </w:rPr>
  </w:style>
  <w:style w:type="character" w:customStyle="1" w:styleId="TitleChar">
    <w:name w:val="Title Char"/>
    <w:aliases w:val="Cover Title Char"/>
    <w:basedOn w:val="DefaultParagraphFont"/>
    <w:link w:val="Title"/>
    <w:uiPriority w:val="10"/>
    <w:rsid w:val="002E324F"/>
    <w:rPr>
      <w:rFonts w:ascii="Merriweather Black" w:eastAsiaTheme="majorEastAsia" w:hAnsi="Merriweather Black" w:cstheme="majorBidi"/>
      <w:b/>
      <w:bCs/>
      <w:color w:val="0A2463"/>
      <w:sz w:val="36"/>
      <w:szCs w:val="28"/>
    </w:rPr>
  </w:style>
  <w:style w:type="paragraph" w:styleId="Subtitle">
    <w:name w:val="Subtitle"/>
    <w:basedOn w:val="Normal"/>
    <w:next w:val="Normal"/>
    <w:link w:val="SubtitleChar"/>
    <w:uiPriority w:val="11"/>
    <w:qFormat/>
    <w:rsid w:val="00831E6D"/>
    <w:pPr>
      <w:numPr>
        <w:ilvl w:val="1"/>
      </w:numPr>
      <w:spacing w:line="240" w:lineRule="auto"/>
    </w:pPr>
    <w:rPr>
      <w:rFonts w:eastAsiaTheme="majorEastAsia" w:cstheme="majorBidi"/>
    </w:rPr>
  </w:style>
  <w:style w:type="character" w:customStyle="1" w:styleId="SubtitleChar">
    <w:name w:val="Subtitle Char"/>
    <w:basedOn w:val="DefaultParagraphFont"/>
    <w:link w:val="Subtitle"/>
    <w:uiPriority w:val="11"/>
    <w:rsid w:val="00831E6D"/>
    <w:rPr>
      <w:rFonts w:ascii="Open Sans" w:eastAsiaTheme="majorEastAsia" w:hAnsi="Open Sans" w:cstheme="majorBidi"/>
    </w:rPr>
  </w:style>
  <w:style w:type="character" w:styleId="Strong">
    <w:name w:val="Strong"/>
    <w:basedOn w:val="DefaultParagraphFont"/>
    <w:uiPriority w:val="22"/>
    <w:qFormat/>
    <w:rsid w:val="00831E6D"/>
    <w:rPr>
      <w:rFonts w:ascii="Open Sans SemiBold" w:hAnsi="Open Sans SemiBold"/>
      <w:b/>
      <w:bCs/>
    </w:rPr>
  </w:style>
  <w:style w:type="character" w:styleId="Emphasis">
    <w:name w:val="Emphasis"/>
    <w:basedOn w:val="DefaultParagraphFont"/>
    <w:uiPriority w:val="20"/>
    <w:qFormat/>
    <w:rsid w:val="00831E6D"/>
    <w:rPr>
      <w:i/>
      <w:iCs/>
    </w:rPr>
  </w:style>
  <w:style w:type="paragraph" w:styleId="NoSpacing">
    <w:name w:val="No Spacing"/>
    <w:link w:val="NoSpacingChar"/>
    <w:uiPriority w:val="1"/>
    <w:qFormat/>
    <w:rsid w:val="00FE3028"/>
    <w:pPr>
      <w:spacing w:after="0" w:line="240" w:lineRule="auto"/>
    </w:pPr>
    <w:rPr>
      <w:rFonts w:ascii="Open Sans" w:hAnsi="Open Sans"/>
      <w:color w:val="241F20" w:themeColor="text1"/>
    </w:rPr>
  </w:style>
  <w:style w:type="paragraph" w:styleId="ListParagraph">
    <w:name w:val="List Paragraph"/>
    <w:basedOn w:val="Normal"/>
    <w:uiPriority w:val="34"/>
    <w:qFormat/>
    <w:rsid w:val="00831E6D"/>
    <w:pPr>
      <w:ind w:left="720"/>
      <w:contextualSpacing/>
    </w:pPr>
  </w:style>
  <w:style w:type="paragraph" w:styleId="Quote">
    <w:name w:val="Quote"/>
    <w:basedOn w:val="Normal"/>
    <w:next w:val="Normal"/>
    <w:link w:val="QuoteChar"/>
    <w:uiPriority w:val="29"/>
    <w:qFormat/>
    <w:rsid w:val="00831E6D"/>
    <w:pPr>
      <w:spacing w:before="120"/>
      <w:ind w:left="720" w:right="720"/>
      <w:jc w:val="center"/>
    </w:pPr>
    <w:rPr>
      <w:i/>
      <w:iCs/>
    </w:rPr>
  </w:style>
  <w:style w:type="character" w:customStyle="1" w:styleId="QuoteChar">
    <w:name w:val="Quote Char"/>
    <w:basedOn w:val="DefaultParagraphFont"/>
    <w:link w:val="Quote"/>
    <w:uiPriority w:val="29"/>
    <w:rsid w:val="00831E6D"/>
    <w:rPr>
      <w:rFonts w:ascii="Open Sans" w:hAnsi="Open Sans"/>
      <w:i/>
      <w:iCs/>
    </w:rPr>
  </w:style>
  <w:style w:type="paragraph" w:styleId="IntenseQuote">
    <w:name w:val="Intense Quote"/>
    <w:basedOn w:val="Normal"/>
    <w:next w:val="Normal"/>
    <w:link w:val="IntenseQuoteChar"/>
    <w:uiPriority w:val="30"/>
    <w:qFormat/>
    <w:rsid w:val="00831E6D"/>
    <w:pPr>
      <w:spacing w:before="120" w:line="300" w:lineRule="auto"/>
      <w:ind w:left="576" w:right="576"/>
      <w:jc w:val="center"/>
    </w:pPr>
    <w:rPr>
      <w:rFonts w:asciiTheme="majorHAnsi" w:eastAsiaTheme="majorEastAsia" w:hAnsiTheme="majorHAnsi" w:cstheme="majorBidi"/>
      <w:color w:val="005EB8" w:themeColor="accent1"/>
      <w:sz w:val="24"/>
      <w:szCs w:val="24"/>
    </w:rPr>
  </w:style>
  <w:style w:type="character" w:customStyle="1" w:styleId="IntenseQuoteChar">
    <w:name w:val="Intense Quote Char"/>
    <w:basedOn w:val="DefaultParagraphFont"/>
    <w:link w:val="IntenseQuote"/>
    <w:uiPriority w:val="30"/>
    <w:rsid w:val="00831E6D"/>
    <w:rPr>
      <w:rFonts w:asciiTheme="majorHAnsi" w:eastAsiaTheme="majorEastAsia" w:hAnsiTheme="majorHAnsi" w:cstheme="majorBidi"/>
      <w:color w:val="005EB8" w:themeColor="accent1"/>
      <w:sz w:val="24"/>
      <w:szCs w:val="24"/>
    </w:rPr>
  </w:style>
  <w:style w:type="character" w:styleId="SubtleEmphasis">
    <w:name w:val="Subtle Emphasis"/>
    <w:basedOn w:val="DefaultParagraphFont"/>
    <w:uiPriority w:val="19"/>
    <w:qFormat/>
    <w:rsid w:val="00831E6D"/>
    <w:rPr>
      <w:i/>
      <w:iCs/>
      <w:color w:val="5F5255" w:themeColor="text1" w:themeTint="BF"/>
    </w:rPr>
  </w:style>
  <w:style w:type="character" w:styleId="IntenseEmphasis">
    <w:name w:val="Intense Emphasis"/>
    <w:basedOn w:val="DefaultParagraphFont"/>
    <w:uiPriority w:val="21"/>
    <w:qFormat/>
    <w:rsid w:val="00831E6D"/>
    <w:rPr>
      <w:rFonts w:ascii="Open Sans" w:hAnsi="Open Sans"/>
      <w:b w:val="0"/>
      <w:bCs w:val="0"/>
      <w:i/>
      <w:iCs/>
      <w:color w:val="005EB8" w:themeColor="accent1"/>
    </w:rPr>
  </w:style>
  <w:style w:type="character" w:styleId="SubtleReference">
    <w:name w:val="Subtle Reference"/>
    <w:basedOn w:val="DefaultParagraphFont"/>
    <w:uiPriority w:val="31"/>
    <w:qFormat/>
    <w:rsid w:val="00831E6D"/>
    <w:rPr>
      <w:smallCaps/>
      <w:color w:val="5F5255" w:themeColor="text1" w:themeTint="BF"/>
      <w:u w:val="single" w:color="98878A" w:themeColor="text1" w:themeTint="80"/>
    </w:rPr>
  </w:style>
  <w:style w:type="character" w:styleId="IntenseReference">
    <w:name w:val="Intense Reference"/>
    <w:basedOn w:val="DefaultParagraphFont"/>
    <w:uiPriority w:val="32"/>
    <w:qFormat/>
    <w:rsid w:val="00831E6D"/>
    <w:rPr>
      <w:b/>
      <w:bCs/>
      <w:smallCaps/>
      <w:color w:val="005EB8" w:themeColor="accent1"/>
      <w:spacing w:val="5"/>
      <w:u w:val="single"/>
    </w:rPr>
  </w:style>
  <w:style w:type="character" w:styleId="BookTitle">
    <w:name w:val="Book Title"/>
    <w:basedOn w:val="DefaultParagraphFont"/>
    <w:uiPriority w:val="33"/>
    <w:qFormat/>
    <w:rsid w:val="00831E6D"/>
    <w:rPr>
      <w:b/>
      <w:bCs/>
      <w:smallCaps/>
    </w:rPr>
  </w:style>
  <w:style w:type="paragraph" w:styleId="TOCHeading">
    <w:name w:val="TOC Heading"/>
    <w:basedOn w:val="Heading1"/>
    <w:next w:val="Normal"/>
    <w:uiPriority w:val="39"/>
    <w:semiHidden/>
    <w:unhideWhenUsed/>
    <w:qFormat/>
    <w:rsid w:val="00831E6D"/>
    <w:pPr>
      <w:outlineLvl w:val="9"/>
    </w:pPr>
  </w:style>
  <w:style w:type="character" w:customStyle="1" w:styleId="Heading3Char">
    <w:name w:val="Heading 3 Char"/>
    <w:basedOn w:val="DefaultParagraphFont"/>
    <w:link w:val="Heading3"/>
    <w:uiPriority w:val="9"/>
    <w:rsid w:val="00FE3028"/>
    <w:rPr>
      <w:rFonts w:ascii="Open Sans" w:eastAsiaTheme="majorEastAsia" w:hAnsi="Open Sans" w:cstheme="majorBidi"/>
      <w:b/>
      <w:color w:val="0A2463"/>
      <w:sz w:val="32"/>
      <w:szCs w:val="28"/>
    </w:rPr>
  </w:style>
  <w:style w:type="character" w:customStyle="1" w:styleId="Heading4Char">
    <w:name w:val="Heading 4 Char"/>
    <w:basedOn w:val="DefaultParagraphFont"/>
    <w:link w:val="Heading4"/>
    <w:uiPriority w:val="9"/>
    <w:semiHidden/>
    <w:rsid w:val="006972E1"/>
    <w:rPr>
      <w:rFonts w:eastAsiaTheme="majorEastAsia" w:cstheme="majorBidi"/>
      <w:i/>
      <w:iCs/>
      <w:color w:val="004689" w:themeColor="accent1" w:themeShade="BF"/>
    </w:rPr>
  </w:style>
  <w:style w:type="character" w:customStyle="1" w:styleId="Heading5Char">
    <w:name w:val="Heading 5 Char"/>
    <w:basedOn w:val="DefaultParagraphFont"/>
    <w:link w:val="Heading5"/>
    <w:uiPriority w:val="9"/>
    <w:semiHidden/>
    <w:rsid w:val="006972E1"/>
    <w:rPr>
      <w:rFonts w:eastAsiaTheme="majorEastAsia" w:cstheme="majorBidi"/>
      <w:color w:val="004689" w:themeColor="accent1" w:themeShade="BF"/>
    </w:rPr>
  </w:style>
  <w:style w:type="character" w:customStyle="1" w:styleId="Heading6Char">
    <w:name w:val="Heading 6 Char"/>
    <w:basedOn w:val="DefaultParagraphFont"/>
    <w:link w:val="Heading6"/>
    <w:uiPriority w:val="9"/>
    <w:semiHidden/>
    <w:rsid w:val="006972E1"/>
    <w:rPr>
      <w:rFonts w:eastAsiaTheme="majorEastAsia" w:cstheme="majorBidi"/>
      <w:i/>
      <w:iCs/>
      <w:color w:val="766669" w:themeColor="text1" w:themeTint="A6"/>
    </w:rPr>
  </w:style>
  <w:style w:type="character" w:customStyle="1" w:styleId="Heading7Char">
    <w:name w:val="Heading 7 Char"/>
    <w:basedOn w:val="DefaultParagraphFont"/>
    <w:link w:val="Heading7"/>
    <w:uiPriority w:val="9"/>
    <w:semiHidden/>
    <w:rsid w:val="006972E1"/>
    <w:rPr>
      <w:rFonts w:eastAsiaTheme="majorEastAsia" w:cstheme="majorBidi"/>
      <w:color w:val="766669" w:themeColor="text1" w:themeTint="A6"/>
    </w:rPr>
  </w:style>
  <w:style w:type="character" w:customStyle="1" w:styleId="cf01">
    <w:name w:val="cf01"/>
    <w:basedOn w:val="DefaultParagraphFont"/>
    <w:rsid w:val="00904DAA"/>
    <w:rPr>
      <w:rFonts w:ascii="Segoe UI" w:hAnsi="Segoe UI" w:cs="Segoe UI" w:hint="default"/>
      <w:color w:val="241F20"/>
      <w:sz w:val="18"/>
      <w:szCs w:val="18"/>
    </w:rPr>
  </w:style>
  <w:style w:type="paragraph" w:customStyle="1" w:styleId="xmsonormal">
    <w:name w:val="x_msonormal"/>
    <w:basedOn w:val="Normal"/>
    <w:rsid w:val="00904DAA"/>
    <w:pPr>
      <w:spacing w:after="0" w:line="240" w:lineRule="auto"/>
    </w:pPr>
    <w:rPr>
      <w:rFonts w:ascii="Calibri" w:hAnsi="Calibri" w:cs="Calibri"/>
      <w:color w:val="auto"/>
      <w:lang w:eastAsia="en-NZ"/>
    </w:rPr>
  </w:style>
  <w:style w:type="character" w:customStyle="1" w:styleId="NoSpacingChar">
    <w:name w:val="No Spacing Char"/>
    <w:basedOn w:val="DefaultParagraphFont"/>
    <w:link w:val="NoSpacing"/>
    <w:uiPriority w:val="1"/>
    <w:rsid w:val="00D564FF"/>
    <w:rPr>
      <w:rFonts w:ascii="Open Sans" w:hAnsi="Open Sans"/>
      <w:color w:val="241F20" w:themeColor="text1"/>
    </w:rPr>
  </w:style>
  <w:style w:type="character" w:customStyle="1" w:styleId="normaltextrun">
    <w:name w:val="normaltextrun"/>
    <w:basedOn w:val="DefaultParagraphFont"/>
    <w:rsid w:val="00D564FF"/>
  </w:style>
  <w:style w:type="character" w:customStyle="1" w:styleId="eop">
    <w:name w:val="eop"/>
    <w:basedOn w:val="DefaultParagraphFont"/>
    <w:rsid w:val="00D564FF"/>
  </w:style>
  <w:style w:type="paragraph" w:styleId="Header">
    <w:name w:val="header"/>
    <w:basedOn w:val="Normal"/>
    <w:link w:val="HeaderChar"/>
    <w:uiPriority w:val="99"/>
    <w:unhideWhenUsed/>
    <w:rsid w:val="003B21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2174"/>
    <w:rPr>
      <w:rFonts w:ascii="Open Sans" w:hAnsi="Open Sans"/>
      <w:color w:val="241F20" w:themeColor="text1"/>
    </w:rPr>
  </w:style>
  <w:style w:type="paragraph" w:styleId="Footer">
    <w:name w:val="footer"/>
    <w:basedOn w:val="Normal"/>
    <w:link w:val="FooterChar"/>
    <w:uiPriority w:val="99"/>
    <w:unhideWhenUsed/>
    <w:rsid w:val="003B21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2174"/>
    <w:rPr>
      <w:rFonts w:ascii="Open Sans" w:hAnsi="Open Sans"/>
      <w:color w:val="241F20" w:themeColor="text1"/>
    </w:rPr>
  </w:style>
  <w:style w:type="paragraph" w:styleId="Revision">
    <w:name w:val="Revision"/>
    <w:hidden/>
    <w:uiPriority w:val="99"/>
    <w:semiHidden/>
    <w:rsid w:val="00A2429B"/>
    <w:pPr>
      <w:spacing w:after="0" w:line="240" w:lineRule="auto"/>
    </w:pPr>
    <w:rPr>
      <w:rFonts w:ascii="Open Sans" w:hAnsi="Open Sans"/>
      <w:color w:val="241F20" w:themeColor="text1"/>
    </w:rPr>
  </w:style>
  <w:style w:type="table" w:styleId="TableGrid">
    <w:name w:val="Table Grid"/>
    <w:basedOn w:val="TableNormal"/>
    <w:uiPriority w:val="39"/>
    <w:rsid w:val="009D1F88"/>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sthead">
    <w:name w:val="Masthead"/>
    <w:basedOn w:val="Title"/>
    <w:qFormat/>
    <w:rsid w:val="009D1F88"/>
    <w:pPr>
      <w:widowControl w:val="0"/>
      <w:autoSpaceDE w:val="0"/>
      <w:autoSpaceDN w:val="0"/>
      <w:spacing w:line="520" w:lineRule="exact"/>
      <w:ind w:left="234" w:right="1130"/>
    </w:pPr>
    <w:rPr>
      <w:rFonts w:eastAsia="Calibri" w:cs="Calibri"/>
      <w:b w:val="0"/>
      <w:bCs w:val="0"/>
      <w:color w:val="FFFFFF" w:themeColor="background1"/>
      <w:sz w:val="48"/>
      <w:szCs w:val="48"/>
      <w:lang w:val="en-US"/>
    </w:rPr>
  </w:style>
  <w:style w:type="character" w:customStyle="1" w:styleId="woocommerce-price-amount">
    <w:name w:val="woocommerce-price-amount"/>
    <w:basedOn w:val="DefaultParagraphFont"/>
    <w:rsid w:val="009B1B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618353">
      <w:bodyDiv w:val="1"/>
      <w:marLeft w:val="0"/>
      <w:marRight w:val="0"/>
      <w:marTop w:val="0"/>
      <w:marBottom w:val="0"/>
      <w:divBdr>
        <w:top w:val="none" w:sz="0" w:space="0" w:color="auto"/>
        <w:left w:val="none" w:sz="0" w:space="0" w:color="auto"/>
        <w:bottom w:val="none" w:sz="0" w:space="0" w:color="auto"/>
        <w:right w:val="none" w:sz="0" w:space="0" w:color="auto"/>
      </w:divBdr>
    </w:div>
    <w:div w:id="339358429">
      <w:bodyDiv w:val="1"/>
      <w:marLeft w:val="0"/>
      <w:marRight w:val="0"/>
      <w:marTop w:val="0"/>
      <w:marBottom w:val="0"/>
      <w:divBdr>
        <w:top w:val="none" w:sz="0" w:space="0" w:color="auto"/>
        <w:left w:val="none" w:sz="0" w:space="0" w:color="auto"/>
        <w:bottom w:val="none" w:sz="0" w:space="0" w:color="auto"/>
        <w:right w:val="none" w:sz="0" w:space="0" w:color="auto"/>
      </w:divBdr>
    </w:div>
    <w:div w:id="375273934">
      <w:bodyDiv w:val="1"/>
      <w:marLeft w:val="0"/>
      <w:marRight w:val="0"/>
      <w:marTop w:val="0"/>
      <w:marBottom w:val="0"/>
      <w:divBdr>
        <w:top w:val="none" w:sz="0" w:space="0" w:color="auto"/>
        <w:left w:val="none" w:sz="0" w:space="0" w:color="auto"/>
        <w:bottom w:val="none" w:sz="0" w:space="0" w:color="auto"/>
        <w:right w:val="none" w:sz="0" w:space="0" w:color="auto"/>
      </w:divBdr>
    </w:div>
    <w:div w:id="656886177">
      <w:bodyDiv w:val="1"/>
      <w:marLeft w:val="0"/>
      <w:marRight w:val="0"/>
      <w:marTop w:val="0"/>
      <w:marBottom w:val="0"/>
      <w:divBdr>
        <w:top w:val="none" w:sz="0" w:space="0" w:color="auto"/>
        <w:left w:val="none" w:sz="0" w:space="0" w:color="auto"/>
        <w:bottom w:val="none" w:sz="0" w:space="0" w:color="auto"/>
        <w:right w:val="none" w:sz="0" w:space="0" w:color="auto"/>
      </w:divBdr>
    </w:div>
    <w:div w:id="914896719">
      <w:bodyDiv w:val="1"/>
      <w:marLeft w:val="0"/>
      <w:marRight w:val="0"/>
      <w:marTop w:val="0"/>
      <w:marBottom w:val="0"/>
      <w:divBdr>
        <w:top w:val="none" w:sz="0" w:space="0" w:color="auto"/>
        <w:left w:val="none" w:sz="0" w:space="0" w:color="auto"/>
        <w:bottom w:val="none" w:sz="0" w:space="0" w:color="auto"/>
        <w:right w:val="none" w:sz="0" w:space="0" w:color="auto"/>
      </w:divBdr>
    </w:div>
    <w:div w:id="2051415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Nursing Council">
      <a:dk1>
        <a:srgbClr val="241F20"/>
      </a:dk1>
      <a:lt1>
        <a:sysClr val="window" lastClr="FFFFFF"/>
      </a:lt1>
      <a:dk2>
        <a:srgbClr val="505050"/>
      </a:dk2>
      <a:lt2>
        <a:srgbClr val="D9D9D9"/>
      </a:lt2>
      <a:accent1>
        <a:srgbClr val="005EB8"/>
      </a:accent1>
      <a:accent2>
        <a:srgbClr val="0A2463"/>
      </a:accent2>
      <a:accent3>
        <a:srgbClr val="F2D492"/>
      </a:accent3>
      <a:accent4>
        <a:srgbClr val="F29559"/>
      </a:accent4>
      <a:accent5>
        <a:srgbClr val="87C1B1"/>
      </a:accent5>
      <a:accent6>
        <a:srgbClr val="547B79"/>
      </a:accent6>
      <a:hlink>
        <a:srgbClr val="0563C1"/>
      </a:hlink>
      <a:folHlink>
        <a:srgbClr val="954F72"/>
      </a:folHlink>
    </a:clrScheme>
    <a:fontScheme name="Default">
      <a:majorFont>
        <a:latin typeface="Merriweather"/>
        <a:ea typeface=""/>
        <a:cs typeface=""/>
      </a:majorFont>
      <a:minorFont>
        <a:latin typeface="Open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db8103f-8b3b-467c-bb9b-ffba3157b6a2">
      <Terms xmlns="http://schemas.microsoft.com/office/infopath/2007/PartnerControls"/>
    </lcf76f155ced4ddcb4097134ff3c332f>
    <TaxCatchAll xmlns="4e194b6c-f692-43c5-8c87-26d57ff221b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529F15070A23D42911CFE0336BEB89A" ma:contentTypeVersion="15" ma:contentTypeDescription="Create a new document." ma:contentTypeScope="" ma:versionID="a2a475b5d4b86ff7d0faf8ec672ad2a1">
  <xsd:schema xmlns:xsd="http://www.w3.org/2001/XMLSchema" xmlns:xs="http://www.w3.org/2001/XMLSchema" xmlns:p="http://schemas.microsoft.com/office/2006/metadata/properties" xmlns:ns2="6db8103f-8b3b-467c-bb9b-ffba3157b6a2" xmlns:ns3="4e194b6c-f692-43c5-8c87-26d57ff221b0" targetNamespace="http://schemas.microsoft.com/office/2006/metadata/properties" ma:root="true" ma:fieldsID="76bcc9935c1d20bdb2db4588a44c3362" ns2:_="" ns3:_="">
    <xsd:import namespace="6db8103f-8b3b-467c-bb9b-ffba3157b6a2"/>
    <xsd:import namespace="4e194b6c-f692-43c5-8c87-26d57ff221b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b8103f-8b3b-467c-bb9b-ffba3157b6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24c09b0-15e3-406a-a250-95f0b007ae2a"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e194b6c-f692-43c5-8c87-26d57ff221b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364f596-ce45-4715-a3d9-6b8440842ef8}" ma:internalName="TaxCatchAll" ma:showField="CatchAllData" ma:web="4e194b6c-f692-43c5-8c87-26d57ff221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40A42F-DF64-4893-B899-EDF7B737A9F7}">
  <ds:schemaRefs>
    <ds:schemaRef ds:uri="http://schemas.microsoft.com/sharepoint/v3/contenttype/forms"/>
  </ds:schemaRefs>
</ds:datastoreItem>
</file>

<file path=customXml/itemProps2.xml><?xml version="1.0" encoding="utf-8"?>
<ds:datastoreItem xmlns:ds="http://schemas.openxmlformats.org/officeDocument/2006/customXml" ds:itemID="{16DFE873-2D7A-4ECA-966A-EA24C4FF0106}">
  <ds:schemaRefs>
    <ds:schemaRef ds:uri="http://schemas.microsoft.com/office/2006/metadata/properties"/>
    <ds:schemaRef ds:uri="http://schemas.microsoft.com/office/infopath/2007/PartnerControls"/>
    <ds:schemaRef ds:uri="6db8103f-8b3b-467c-bb9b-ffba3157b6a2"/>
    <ds:schemaRef ds:uri="4e194b6c-f692-43c5-8c87-26d57ff221b0"/>
  </ds:schemaRefs>
</ds:datastoreItem>
</file>

<file path=customXml/itemProps3.xml><?xml version="1.0" encoding="utf-8"?>
<ds:datastoreItem xmlns:ds="http://schemas.openxmlformats.org/officeDocument/2006/customXml" ds:itemID="{80376AD7-7A20-4CAD-AB34-6115314D7C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b8103f-8b3b-467c-bb9b-ffba3157b6a2"/>
    <ds:schemaRef ds:uri="4e194b6c-f692-43c5-8c87-26d57ff221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9</Pages>
  <Words>1541</Words>
  <Characters>9711</Characters>
  <Application>Microsoft Office Word</Application>
  <DocSecurity>0</DocSecurity>
  <Lines>262</Lines>
  <Paragraphs>220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Frances Redpath</cp:lastModifiedBy>
  <cp:revision>14</cp:revision>
  <cp:lastPrinted>2026-06-16T04:05:00Z</cp:lastPrinted>
  <dcterms:created xsi:type="dcterms:W3CDTF">2026-06-15T21:51:00Z</dcterms:created>
  <dcterms:modified xsi:type="dcterms:W3CDTF">2026-06-16T04:10:00Z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0x010100A529F15070A23D42911CFE0336BEB89A</vt:lpwstr>
  </property>
  <property fmtid="{D5CDD505-2E9C-101B-9397-08002B2CF9AE}" pid="3" name="MediaServiceImageTags">
    <vt:lpwstr/>
  </property>
</Properties>
</file>